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83DB" w14:textId="77777777" w:rsidR="001774F4" w:rsidRPr="008E3D2F" w:rsidRDefault="001774F4" w:rsidP="001774F4">
      <w:pPr>
        <w:pStyle w:val="1"/>
        <w:spacing w:line="276" w:lineRule="auto"/>
        <w:jc w:val="center"/>
        <w:rPr>
          <w:rFonts w:ascii="Times New Roman" w:hAnsi="Times New Roman"/>
          <w:b/>
          <w:bCs/>
          <w:color w:val="000000"/>
          <w:sz w:val="22"/>
          <w:szCs w:val="22"/>
        </w:rPr>
      </w:pPr>
      <w:r w:rsidRPr="008E3D2F">
        <w:rPr>
          <w:rFonts w:ascii="Times New Roman" w:hAnsi="Times New Roman"/>
          <w:b/>
          <w:bCs/>
          <w:color w:val="000000"/>
          <w:sz w:val="22"/>
          <w:szCs w:val="22"/>
        </w:rPr>
        <w:t xml:space="preserve">ДОГОВІР ПОСТАВКИ ПРОДУКЦІЇ </w:t>
      </w:r>
    </w:p>
    <w:p w14:paraId="05E551E9" w14:textId="77777777" w:rsidR="001774F4" w:rsidRPr="008E3D2F" w:rsidRDefault="001774F4" w:rsidP="001774F4">
      <w:pPr>
        <w:pStyle w:val="2"/>
        <w:spacing w:line="276" w:lineRule="auto"/>
        <w:jc w:val="both"/>
        <w:rPr>
          <w:rFonts w:ascii="Times New Roman" w:hAnsi="Times New Roman"/>
          <w:b w:val="0"/>
          <w:color w:val="000000"/>
          <w:sz w:val="22"/>
          <w:szCs w:val="22"/>
        </w:rPr>
      </w:pPr>
    </w:p>
    <w:p w14:paraId="498419F5" w14:textId="77777777" w:rsidR="001774F4" w:rsidRPr="008E3D2F" w:rsidRDefault="001774F4" w:rsidP="001774F4">
      <w:pPr>
        <w:spacing w:line="276" w:lineRule="auto"/>
        <w:ind w:right="-286"/>
        <w:jc w:val="both"/>
        <w:rPr>
          <w:rFonts w:ascii="Times New Roman" w:hAnsi="Times New Roman"/>
          <w:color w:val="000000"/>
          <w:sz w:val="22"/>
          <w:szCs w:val="22"/>
          <w:lang w:val="uk-UA"/>
        </w:rPr>
      </w:pPr>
      <w:r w:rsidRPr="008E3D2F">
        <w:rPr>
          <w:rFonts w:ascii="Times New Roman" w:hAnsi="Times New Roman"/>
          <w:color w:val="000000"/>
          <w:sz w:val="22"/>
          <w:szCs w:val="22"/>
          <w:lang w:val="uk-UA"/>
        </w:rPr>
        <w:t>м. Київ</w:t>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t xml:space="preserve">                                         ____ </w:t>
      </w:r>
      <w:r>
        <w:rPr>
          <w:rFonts w:ascii="Times New Roman" w:hAnsi="Times New Roman"/>
          <w:color w:val="000000"/>
          <w:sz w:val="22"/>
          <w:szCs w:val="22"/>
          <w:lang w:val="uk-UA"/>
        </w:rPr>
        <w:t>лютого</w:t>
      </w:r>
      <w:r w:rsidRPr="008E3D2F">
        <w:rPr>
          <w:rFonts w:ascii="Times New Roman" w:hAnsi="Times New Roman"/>
          <w:color w:val="000000"/>
          <w:sz w:val="22"/>
          <w:szCs w:val="22"/>
          <w:lang w:val="uk-UA"/>
        </w:rPr>
        <w:t xml:space="preserve"> 2024 р.</w:t>
      </w:r>
    </w:p>
    <w:p w14:paraId="6BE49C53" w14:textId="77777777" w:rsidR="001774F4" w:rsidRPr="008E3D2F" w:rsidRDefault="001774F4" w:rsidP="001774F4">
      <w:pPr>
        <w:spacing w:line="276" w:lineRule="auto"/>
        <w:jc w:val="both"/>
        <w:rPr>
          <w:rFonts w:ascii="Times New Roman" w:hAnsi="Times New Roman"/>
          <w:color w:val="000000"/>
          <w:sz w:val="22"/>
          <w:szCs w:val="22"/>
          <w:lang w:val="uk-UA"/>
        </w:rPr>
      </w:pPr>
    </w:p>
    <w:p w14:paraId="3C4E1191" w14:textId="77777777" w:rsidR="001774F4" w:rsidRPr="008471A4" w:rsidRDefault="001774F4" w:rsidP="001774F4">
      <w:pPr>
        <w:pStyle w:val="a9"/>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Pr="008E3D2F">
        <w:rPr>
          <w:rFonts w:ascii="Times New Roman" w:hAnsi="Times New Roman"/>
          <w:bCs/>
          <w:color w:val="000000"/>
          <w:lang w:val="uk-UA"/>
        </w:rPr>
        <w:t xml:space="preserve"> код ЄДРПОУ – </w:t>
      </w:r>
      <w:r w:rsidRPr="008E3D2F">
        <w:rPr>
          <w:rFonts w:ascii="Times New Roman" w:hAnsi="Times New Roman"/>
          <w:b/>
          <w:lang w:val="uk-UA"/>
        </w:rPr>
        <w:t>______________________</w:t>
      </w:r>
      <w:r w:rsidRPr="008E3D2F">
        <w:rPr>
          <w:rFonts w:ascii="Times New Roman" w:hAnsi="Times New Roman"/>
          <w:bCs/>
          <w:color w:val="000000"/>
          <w:lang w:val="uk-UA"/>
        </w:rPr>
        <w:t>, місцерозташування: _________________________(надалі - Продавець),в особі директора –</w:t>
      </w:r>
      <w:r w:rsidRPr="008E3D2F">
        <w:rPr>
          <w:rFonts w:ascii="Times New Roman" w:hAnsi="Times New Roman"/>
          <w:lang w:val="uk-UA"/>
        </w:rPr>
        <w:t xml:space="preserve"> </w:t>
      </w:r>
      <w:r w:rsidRPr="008E3D2F">
        <w:rPr>
          <w:rFonts w:ascii="Times New Roman" w:hAnsi="Times New Roman"/>
          <w:b/>
          <w:lang w:val="uk-UA"/>
        </w:rPr>
        <w:t>_______________________________</w:t>
      </w:r>
      <w:r w:rsidRPr="008E3D2F">
        <w:rPr>
          <w:rFonts w:ascii="Times New Roman" w:hAnsi="Times New Roman"/>
          <w:bCs/>
          <w:color w:val="000000"/>
          <w:lang w:val="uk-UA"/>
        </w:rPr>
        <w:t>, який діє на підставі Статуту, з однієї сторони, та</w:t>
      </w:r>
    </w:p>
    <w:p w14:paraId="1A04B36E" w14:textId="77777777" w:rsidR="001774F4" w:rsidRPr="008E3D2F" w:rsidRDefault="001774F4" w:rsidP="001774F4">
      <w:pPr>
        <w:tabs>
          <w:tab w:val="left" w:pos="142"/>
          <w:tab w:val="center" w:pos="4819"/>
          <w:tab w:val="right" w:pos="9639"/>
        </w:tabs>
        <w:spacing w:line="276" w:lineRule="auto"/>
        <w:jc w:val="both"/>
        <w:rPr>
          <w:rFonts w:ascii="Times New Roman" w:hAnsi="Times New Roman"/>
          <w:b/>
          <w:bCs/>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 договір (далі – Договір) про наступне. </w:t>
      </w:r>
    </w:p>
    <w:p w14:paraId="41644EF0" w14:textId="77777777" w:rsidR="001774F4" w:rsidRPr="00872732" w:rsidRDefault="001774F4" w:rsidP="001774F4">
      <w:pPr>
        <w:spacing w:line="276" w:lineRule="auto"/>
        <w:jc w:val="both"/>
        <w:rPr>
          <w:rFonts w:ascii="Times New Roman" w:hAnsi="Times New Roman"/>
          <w:bCs/>
          <w:color w:val="000000"/>
          <w:sz w:val="22"/>
          <w:szCs w:val="22"/>
          <w:lang w:val="uk-UA"/>
        </w:rPr>
      </w:pPr>
    </w:p>
    <w:p w14:paraId="40352E12" w14:textId="77777777" w:rsidR="001774F4" w:rsidRPr="0010514F" w:rsidRDefault="001774F4" w:rsidP="001774F4">
      <w:pPr>
        <w:numPr>
          <w:ilvl w:val="0"/>
          <w:numId w:val="1"/>
        </w:numPr>
        <w:spacing w:line="276" w:lineRule="auto"/>
        <w:ind w:left="0" w:firstLine="0"/>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ПРЕДМЕТ ДОГОВОРУ</w:t>
      </w:r>
    </w:p>
    <w:p w14:paraId="53353D0F" w14:textId="77777777" w:rsidR="001774F4" w:rsidRPr="008E3D2F"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1.1. Продавець зобов’язується передавати у власність Покупця товар (далі – «Продукція»), визначений у Специфікаціях (далі – «Специфікація») до цього </w:t>
      </w:r>
      <w:r w:rsidRPr="00C1276B">
        <w:rPr>
          <w:rFonts w:ascii="Times New Roman" w:hAnsi="Times New Roman"/>
          <w:color w:val="000000"/>
          <w:sz w:val="22"/>
          <w:szCs w:val="22"/>
          <w:lang w:val="uk-UA"/>
        </w:rPr>
        <w:t>Договору, що підписані Сторонами, а Покупець зобов’язується приймати і оплачувати отриману Продукцію на умовах цього Договору</w:t>
      </w:r>
      <w:r>
        <w:rPr>
          <w:rFonts w:ascii="Times New Roman" w:hAnsi="Times New Roman"/>
          <w:color w:val="000000"/>
          <w:sz w:val="22"/>
          <w:szCs w:val="22"/>
          <w:lang w:val="uk-UA"/>
        </w:rPr>
        <w:t>.</w:t>
      </w:r>
    </w:p>
    <w:p w14:paraId="3C743E18"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C1276B">
        <w:rPr>
          <w:rFonts w:ascii="Times New Roman" w:hAnsi="Times New Roman"/>
          <w:color w:val="000000"/>
          <w:sz w:val="22"/>
          <w:szCs w:val="22"/>
          <w:shd w:val="clear" w:color="auto" w:fill="FFFFFF"/>
          <w:lang w:val="uk-UA"/>
        </w:rPr>
        <w:t xml:space="preserve">1.2. </w:t>
      </w:r>
      <w:bookmarkStart w:id="0" w:name="_Hlk157678385"/>
      <w:r w:rsidRPr="00C1276B">
        <w:rPr>
          <w:rFonts w:ascii="Times New Roman" w:hAnsi="Times New Roman"/>
          <w:color w:val="000000"/>
          <w:sz w:val="22"/>
          <w:szCs w:val="22"/>
          <w:shd w:val="clear" w:color="auto" w:fill="FFFFFF"/>
          <w:lang w:val="uk-UA"/>
        </w:rPr>
        <w:t xml:space="preserve">Предметом </w:t>
      </w:r>
      <w:r w:rsidRPr="00C1276B">
        <w:rPr>
          <w:rFonts w:ascii="Times New Roman" w:hAnsi="Times New Roman"/>
          <w:color w:val="000000"/>
          <w:sz w:val="22"/>
          <w:szCs w:val="22"/>
          <w:lang w:val="uk-UA"/>
        </w:rPr>
        <w:t>поставки</w:t>
      </w:r>
      <w:r w:rsidRPr="00C1276B">
        <w:rPr>
          <w:rFonts w:ascii="Times New Roman" w:hAnsi="Times New Roman"/>
          <w:color w:val="000000"/>
          <w:sz w:val="22"/>
          <w:szCs w:val="22"/>
          <w:shd w:val="clear" w:color="auto" w:fill="FFFFFF"/>
          <w:lang w:val="uk-UA"/>
        </w:rPr>
        <w:t xml:space="preserve"> є </w:t>
      </w:r>
      <w:r w:rsidRPr="00C1276B">
        <w:rPr>
          <w:rFonts w:ascii="Times New Roman" w:hAnsi="Times New Roman"/>
          <w:bCs/>
          <w:color w:val="000000"/>
          <w:sz w:val="22"/>
          <w:szCs w:val="22"/>
          <w:lang w:val="uk-UA"/>
        </w:rPr>
        <w:t>–</w:t>
      </w:r>
      <w:r>
        <w:rPr>
          <w:rFonts w:ascii="Times New Roman" w:hAnsi="Times New Roman"/>
          <w:b/>
          <w:bCs/>
          <w:color w:val="000000"/>
          <w:sz w:val="22"/>
          <w:szCs w:val="22"/>
          <w:lang w:val="uk-UA"/>
        </w:rPr>
        <w:t xml:space="preserve"> текстил</w:t>
      </w:r>
      <w:bookmarkEnd w:id="0"/>
      <w:r>
        <w:rPr>
          <w:rFonts w:ascii="Times New Roman" w:hAnsi="Times New Roman"/>
          <w:b/>
          <w:bCs/>
          <w:color w:val="000000"/>
          <w:sz w:val="22"/>
          <w:szCs w:val="22"/>
          <w:lang w:val="uk-UA"/>
        </w:rPr>
        <w:t>ь</w:t>
      </w:r>
      <w:r w:rsidRPr="008E3D2F">
        <w:rPr>
          <w:rFonts w:ascii="Times New Roman" w:hAnsi="Times New Roman"/>
          <w:b/>
          <w:bCs/>
          <w:color w:val="000000"/>
          <w:sz w:val="22"/>
          <w:szCs w:val="22"/>
          <w:lang w:val="uk-UA"/>
        </w:rPr>
        <w:t>.</w:t>
      </w:r>
      <w:r w:rsidRPr="00C1276B">
        <w:rPr>
          <w:rFonts w:ascii="Times New Roman" w:hAnsi="Times New Roman"/>
          <w:color w:val="000000"/>
          <w:sz w:val="22"/>
          <w:szCs w:val="22"/>
          <w:lang w:val="uk-UA"/>
        </w:rPr>
        <w:t xml:space="preserve"> </w:t>
      </w:r>
      <w:r w:rsidRPr="00C1276B">
        <w:rPr>
          <w:rFonts w:ascii="Times New Roman" w:hAnsi="Times New Roman"/>
          <w:color w:val="000000"/>
          <w:sz w:val="22"/>
          <w:szCs w:val="22"/>
          <w:shd w:val="clear" w:color="auto" w:fill="FFFFFF"/>
          <w:lang w:val="uk-UA"/>
        </w:rPr>
        <w:t>Характеристики</w:t>
      </w:r>
      <w:r w:rsidRPr="00872732">
        <w:rPr>
          <w:rFonts w:ascii="Times New Roman" w:hAnsi="Times New Roman"/>
          <w:color w:val="000000"/>
          <w:sz w:val="22"/>
          <w:szCs w:val="22"/>
          <w:shd w:val="clear" w:color="auto" w:fill="FFFFFF"/>
          <w:lang w:val="uk-UA"/>
        </w:rPr>
        <w:t xml:space="preserve">, найменування, асортимент, кількість, одиниці виміру, інші вимоги до такої Продукції, місце поставки Продукції визначаються Сторонами у Специфікаціях, підписаних Продавцем і Покупцем, що складають невід'ємну частину цього </w:t>
      </w:r>
      <w:r w:rsidRPr="00872732">
        <w:rPr>
          <w:rFonts w:ascii="Times New Roman" w:hAnsi="Times New Roman"/>
          <w:color w:val="000000"/>
          <w:sz w:val="22"/>
          <w:szCs w:val="22"/>
          <w:lang w:val="uk-UA"/>
        </w:rPr>
        <w:t>Договору</w:t>
      </w:r>
      <w:r w:rsidRPr="00872732">
        <w:rPr>
          <w:rFonts w:ascii="Times New Roman" w:hAnsi="Times New Roman"/>
          <w:color w:val="000000"/>
          <w:sz w:val="22"/>
          <w:szCs w:val="22"/>
          <w:shd w:val="clear" w:color="auto" w:fill="FFFFFF"/>
          <w:lang w:val="uk-UA"/>
        </w:rPr>
        <w:t xml:space="preserve">. </w:t>
      </w:r>
    </w:p>
    <w:p w14:paraId="527EE9CC"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1.3. Продавець гарантує, що 100 % Продукції, визначеної у Специфікаціях, станом на дату укладення цього Договору, належить йому на праві власності та перебуває на складі Продавця. </w:t>
      </w:r>
    </w:p>
    <w:p w14:paraId="69DC1119"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1.4.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A88CBB1" w14:textId="77777777" w:rsidR="001774F4" w:rsidRPr="00510907"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1.5. Продавець підтверджує, що укладення та виконання ним цього </w:t>
      </w:r>
      <w:r w:rsidRPr="00872732">
        <w:rPr>
          <w:rFonts w:ascii="Times New Roman" w:hAnsi="Times New Roman"/>
          <w:color w:val="000000"/>
          <w:sz w:val="22"/>
          <w:szCs w:val="22"/>
          <w:lang w:val="uk-UA"/>
        </w:rPr>
        <w:t>Договору</w:t>
      </w:r>
      <w:r w:rsidRPr="00872732">
        <w:rPr>
          <w:rFonts w:ascii="Times New Roman" w:hAnsi="Times New Roman"/>
          <w:color w:val="000000"/>
          <w:sz w:val="22"/>
          <w:szCs w:val="22"/>
          <w:shd w:val="clear" w:color="auto" w:fill="FFFFFF"/>
          <w:lang w:val="uk-UA"/>
        </w:rPr>
        <w:t xml:space="preserve">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872732">
        <w:rPr>
          <w:rFonts w:ascii="Times New Roman" w:hAnsi="Times New Roman"/>
          <w:color w:val="000000"/>
          <w:sz w:val="22"/>
          <w:szCs w:val="22"/>
          <w:lang w:val="uk-UA"/>
        </w:rPr>
        <w:t>Договору</w:t>
      </w:r>
      <w:r w:rsidRPr="00872732">
        <w:rPr>
          <w:rFonts w:ascii="Times New Roman" w:hAnsi="Times New Roman"/>
          <w:color w:val="000000"/>
          <w:sz w:val="22"/>
          <w:szCs w:val="22"/>
          <w:shd w:val="clear" w:color="auto" w:fill="FFFFFF"/>
          <w:lang w:val="uk-UA"/>
        </w:rPr>
        <w:t xml:space="preserve"> не </w:t>
      </w:r>
      <w:r w:rsidRPr="00510907">
        <w:rPr>
          <w:rFonts w:ascii="Times New Roman" w:hAnsi="Times New Roman"/>
          <w:color w:val="000000"/>
          <w:sz w:val="22"/>
          <w:szCs w:val="22"/>
          <w:shd w:val="clear" w:color="auto" w:fill="FFFFFF"/>
          <w:lang w:val="uk-UA"/>
        </w:rPr>
        <w:t>суперечить цілям діяльності Продавця, положенням його установчих документів чи інших локальних актів.</w:t>
      </w:r>
    </w:p>
    <w:p w14:paraId="2CFB1673" w14:textId="77777777" w:rsidR="001774F4" w:rsidRPr="00510907" w:rsidRDefault="001774F4" w:rsidP="001774F4">
      <w:pPr>
        <w:ind w:right="41"/>
        <w:jc w:val="both"/>
        <w:rPr>
          <w:rFonts w:ascii="Times New Roman" w:hAnsi="Times New Roman"/>
          <w:bCs/>
          <w:sz w:val="22"/>
          <w:szCs w:val="22"/>
          <w:lang w:val="uk-UA"/>
        </w:rPr>
      </w:pPr>
      <w:r w:rsidRPr="00510907">
        <w:rPr>
          <w:rFonts w:ascii="Times New Roman" w:hAnsi="Times New Roman"/>
          <w:sz w:val="22"/>
          <w:szCs w:val="22"/>
          <w:shd w:val="clear" w:color="auto" w:fill="FFFFFF"/>
          <w:lang w:val="uk-UA"/>
        </w:rPr>
        <w:t xml:space="preserve">1.6. Продавець підтверджує що Продукція </w:t>
      </w:r>
      <w:r w:rsidRPr="00510907">
        <w:rPr>
          <w:rFonts w:ascii="Times New Roman" w:hAnsi="Times New Roman"/>
          <w:bCs/>
          <w:sz w:val="22"/>
          <w:szCs w:val="22"/>
          <w:lang w:val="uk-UA"/>
        </w:rPr>
        <w:t>та не є результатом виробництва країни-агресора - Російської Федерації та Республіки Білорусь.</w:t>
      </w:r>
    </w:p>
    <w:p w14:paraId="379908C1" w14:textId="77777777" w:rsidR="001774F4" w:rsidRPr="00872732" w:rsidRDefault="001774F4" w:rsidP="001774F4">
      <w:pPr>
        <w:spacing w:line="276" w:lineRule="auto"/>
        <w:jc w:val="both"/>
        <w:rPr>
          <w:rFonts w:ascii="Times New Roman" w:hAnsi="Times New Roman"/>
          <w:bCs/>
          <w:color w:val="000000"/>
          <w:sz w:val="22"/>
          <w:szCs w:val="22"/>
          <w:lang w:val="uk-UA"/>
        </w:rPr>
      </w:pPr>
    </w:p>
    <w:p w14:paraId="04F198D4" w14:textId="77777777" w:rsidR="001774F4" w:rsidRPr="00872732" w:rsidRDefault="001774F4" w:rsidP="001774F4">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2. ПОРЯДОК РОЗРАХУНКІВ</w:t>
      </w:r>
    </w:p>
    <w:p w14:paraId="43809FC8"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shd w:val="clear" w:color="auto" w:fill="FFFFFF"/>
          <w:lang w:val="uk-UA"/>
        </w:rPr>
        <w:t xml:space="preserve">2.1. </w:t>
      </w:r>
      <w:r w:rsidRPr="00872732">
        <w:rPr>
          <w:rFonts w:ascii="Times New Roman" w:hAnsi="Times New Roman"/>
          <w:color w:val="000000"/>
          <w:sz w:val="22"/>
          <w:szCs w:val="22"/>
          <w:lang w:val="uk-UA"/>
        </w:rPr>
        <w:t xml:space="preserve">За згодою Сторін ціна на Продукцію є наступною: </w:t>
      </w:r>
    </w:p>
    <w:p w14:paraId="387EA049"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2.1.1. Ціна одного гігієнічного набору складає </w:t>
      </w:r>
      <w:r w:rsidRPr="008471A4">
        <w:rPr>
          <w:rFonts w:ascii="Times New Roman" w:hAnsi="Times New Roman"/>
          <w:color w:val="000000"/>
          <w:sz w:val="22"/>
          <w:szCs w:val="22"/>
          <w:highlight w:val="yellow"/>
          <w:lang w:val="uk-UA"/>
        </w:rPr>
        <w:t>_______</w:t>
      </w:r>
      <w:r w:rsidRPr="008471A4">
        <w:rPr>
          <w:rFonts w:ascii="Times New Roman" w:hAnsi="Times New Roman"/>
          <w:bCs/>
          <w:color w:val="000000"/>
          <w:sz w:val="22"/>
          <w:szCs w:val="22"/>
          <w:highlight w:val="yellow"/>
          <w:lang w:val="uk-UA"/>
        </w:rPr>
        <w:t>.</w:t>
      </w:r>
      <w:r w:rsidRPr="00872732">
        <w:rPr>
          <w:rFonts w:ascii="Times New Roman" w:hAnsi="Times New Roman"/>
          <w:bCs/>
          <w:color w:val="000000"/>
          <w:sz w:val="22"/>
          <w:szCs w:val="22"/>
          <w:lang w:val="uk-UA"/>
        </w:rPr>
        <w:t xml:space="preserve"> </w:t>
      </w:r>
      <w:r w:rsidRPr="00872732">
        <w:rPr>
          <w:rFonts w:ascii="Times New Roman" w:hAnsi="Times New Roman"/>
          <w:color w:val="000000"/>
          <w:sz w:val="22"/>
          <w:szCs w:val="22"/>
          <w:lang w:val="uk-UA"/>
        </w:rPr>
        <w:t>Зазначена ціна є фіксованою та не підлягає зміні</w:t>
      </w:r>
      <w:r>
        <w:rPr>
          <w:rFonts w:ascii="Times New Roman" w:hAnsi="Times New Roman"/>
          <w:color w:val="000000"/>
          <w:sz w:val="22"/>
          <w:szCs w:val="22"/>
          <w:lang w:val="uk-UA"/>
        </w:rPr>
        <w:t xml:space="preserve"> у сторону збільшення</w:t>
      </w:r>
      <w:r w:rsidRPr="00872732">
        <w:rPr>
          <w:rFonts w:ascii="Times New Roman" w:hAnsi="Times New Roman"/>
          <w:color w:val="000000"/>
          <w:sz w:val="22"/>
          <w:szCs w:val="22"/>
          <w:lang w:val="uk-UA"/>
        </w:rPr>
        <w:t>.</w:t>
      </w:r>
    </w:p>
    <w:p w14:paraId="6CD7E82F"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2.2. Загальна сума цього Договору (тобто загальна вартість (ціна) усієї Продукції, поставленої за цим Договором) </w:t>
      </w:r>
      <w:r w:rsidRPr="00872732">
        <w:rPr>
          <w:rFonts w:ascii="Times New Roman" w:hAnsi="Times New Roman"/>
          <w:color w:val="000000"/>
          <w:sz w:val="22"/>
          <w:szCs w:val="22"/>
          <w:lang w:val="uk-UA"/>
        </w:rPr>
        <w:t xml:space="preserve">складається з суми вартості Продукції, визначеної </w:t>
      </w:r>
      <w:r w:rsidRPr="00872732">
        <w:rPr>
          <w:rFonts w:ascii="Times New Roman" w:hAnsi="Times New Roman"/>
          <w:color w:val="000000"/>
          <w:sz w:val="22"/>
          <w:szCs w:val="22"/>
          <w:shd w:val="clear" w:color="auto" w:fill="FFFFFF"/>
          <w:lang w:val="uk-UA"/>
        </w:rPr>
        <w:t xml:space="preserve">у Специфікаціях до цього Договору. </w:t>
      </w:r>
    </w:p>
    <w:p w14:paraId="31F340D8"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2.3.Оплата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5 (п’яти) робочих днів з дати отримання Продукції та підписання акту приймання-передачі Продукції/видаткової накладної Сторонами.</w:t>
      </w:r>
    </w:p>
    <w:p w14:paraId="5C0B7C5A"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2.4. Оплата ціни (вартості) Продукції здійснюється на підставі рахунку, виставленого Продавцем. Розрахунки за Продукцію здійснюються в грошовій одиниці України – гривні.</w:t>
      </w:r>
    </w:p>
    <w:p w14:paraId="3FAE7963" w14:textId="77777777" w:rsidR="001774F4" w:rsidRPr="00872732" w:rsidRDefault="001774F4" w:rsidP="001774F4">
      <w:pPr>
        <w:spacing w:line="276" w:lineRule="auto"/>
        <w:jc w:val="both"/>
        <w:rPr>
          <w:rFonts w:ascii="Times New Roman" w:hAnsi="Times New Roman"/>
          <w:b/>
          <w:bCs/>
          <w:color w:val="000000"/>
          <w:sz w:val="22"/>
          <w:szCs w:val="22"/>
          <w:lang w:val="uk-UA"/>
        </w:rPr>
      </w:pPr>
      <w:r w:rsidRPr="00872732">
        <w:rPr>
          <w:rFonts w:ascii="Times New Roman" w:hAnsi="Times New Roman"/>
          <w:color w:val="000000"/>
          <w:sz w:val="22"/>
          <w:szCs w:val="22"/>
          <w:shd w:val="clear" w:color="auto" w:fill="FFFFFF"/>
          <w:lang w:val="uk-UA"/>
        </w:rPr>
        <w:t>2.5. Датою оплати (отримання грошей Продавцем) вважається дата зарахування грошових коштів на банківський поточний рахунок Продавця.</w:t>
      </w:r>
    </w:p>
    <w:p w14:paraId="2373AC00" w14:textId="77777777" w:rsidR="001774F4" w:rsidRPr="00872732" w:rsidRDefault="001774F4" w:rsidP="001774F4">
      <w:pPr>
        <w:spacing w:line="276" w:lineRule="auto"/>
        <w:jc w:val="both"/>
        <w:rPr>
          <w:rFonts w:ascii="Times New Roman" w:hAnsi="Times New Roman"/>
          <w:bCs/>
          <w:color w:val="000000"/>
          <w:sz w:val="22"/>
          <w:szCs w:val="22"/>
          <w:lang w:val="uk-UA"/>
        </w:rPr>
      </w:pPr>
    </w:p>
    <w:p w14:paraId="279A3818" w14:textId="77777777" w:rsidR="001774F4" w:rsidRPr="00872732" w:rsidRDefault="001774F4" w:rsidP="001774F4">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3. КІЛЬКІСТЬ ТА ЯКІСТЬ ПРОДУКЦІЇ</w:t>
      </w:r>
    </w:p>
    <w:p w14:paraId="6266BE1E"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3.1. Продукція передається у кількості та асортименті, зазначених у </w:t>
      </w:r>
      <w:r w:rsidRPr="00872732">
        <w:rPr>
          <w:rFonts w:ascii="Times New Roman" w:hAnsi="Times New Roman"/>
          <w:color w:val="000000"/>
          <w:sz w:val="22"/>
          <w:szCs w:val="22"/>
          <w:shd w:val="clear" w:color="auto" w:fill="FFFFFF"/>
          <w:lang w:val="uk-UA"/>
        </w:rPr>
        <w:t xml:space="preserve">Специфікаціях до Договору. </w:t>
      </w:r>
      <w:r w:rsidRPr="00872732">
        <w:rPr>
          <w:rFonts w:ascii="Times New Roman" w:hAnsi="Times New Roman"/>
          <w:color w:val="000000"/>
          <w:sz w:val="22"/>
          <w:szCs w:val="22"/>
          <w:lang w:val="uk-UA"/>
        </w:rPr>
        <w:t xml:space="preserve"> </w:t>
      </w:r>
    </w:p>
    <w:p w14:paraId="1A987717"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3.2. </w:t>
      </w:r>
      <w:r w:rsidRPr="00872732">
        <w:rPr>
          <w:rFonts w:ascii="Times New Roman" w:hAnsi="Times New Roman"/>
          <w:color w:val="000000"/>
          <w:sz w:val="22"/>
          <w:szCs w:val="22"/>
          <w:shd w:val="clear" w:color="auto" w:fill="FFFFFF"/>
          <w:lang w:val="uk-UA"/>
        </w:rPr>
        <w:t xml:space="preserve">Якість та комплектація Продукції повинна відповідати стандартам, технічним умовам, іншій технічній документації, яка встановлює вимоги до їх якості/комплектації, або зразкам (еталонам). Продавець повинен засвідчити якість Продукції, що поставляється, належними документами (гігієнічним </w:t>
      </w:r>
      <w:r w:rsidRPr="00872732">
        <w:rPr>
          <w:rFonts w:ascii="Times New Roman" w:hAnsi="Times New Roman"/>
          <w:color w:val="000000"/>
          <w:sz w:val="22"/>
          <w:szCs w:val="22"/>
          <w:shd w:val="clear" w:color="auto" w:fill="FFFFFF"/>
          <w:lang w:val="uk-UA"/>
        </w:rPr>
        <w:lastRenderedPageBreak/>
        <w:t>висновком, сертифікатом якості, сертифікатом відповідності, технічним паспортом тощо), які надаються Покупцю разом із Продукцією.</w:t>
      </w:r>
    </w:p>
    <w:p w14:paraId="661D804D"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3.3. Якщо разом із Продукцією вказані документи не передано та/або передано з порушенням зазначених вимог, то Продавець зобов'язаний негайно на вимогу Покупця (та в будь-якому разі не пізніше 5 (п’яти) робочих днів з дня погодженої у Договорі чи Специфікації кінцевої дати поставки) надати Покупцю вказані/виправлені документи.</w:t>
      </w:r>
    </w:p>
    <w:p w14:paraId="14CFE6BD" w14:textId="77777777" w:rsidR="001774F4" w:rsidRPr="00872732" w:rsidRDefault="001774F4" w:rsidP="001774F4">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 xml:space="preserve">3.4. Продукція має бути надана </w:t>
      </w:r>
      <w:r w:rsidRPr="00872732">
        <w:rPr>
          <w:rFonts w:ascii="Times New Roman" w:eastAsia="Times New Roman" w:hAnsi="Times New Roman" w:cs="Times New Roman"/>
          <w:u w:color="000000"/>
          <w:lang w:val="uk-UA"/>
        </w:rPr>
        <w:t>в упаковці виробника</w:t>
      </w:r>
      <w:r w:rsidRPr="00872732">
        <w:rPr>
          <w:rStyle w:val="s2"/>
          <w:rFonts w:ascii="Times New Roman" w:hAnsi="Times New Roman" w:cs="Times New Roman"/>
          <w:lang w:val="uk-UA"/>
        </w:rPr>
        <w:t xml:space="preserve">,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 У випадку поставки </w:t>
      </w:r>
      <w:r w:rsidRPr="00872732">
        <w:rPr>
          <w:rFonts w:ascii="Times New Roman" w:eastAsia="Times New Roman" w:hAnsi="Times New Roman" w:cs="Times New Roman"/>
          <w:u w:color="000000"/>
          <w:lang w:val="uk-UA"/>
        </w:rPr>
        <w:t>зім’ятої або пошкодженої коробки з Продукцією, така коробка з Продукцією не приймається Покупцем, про що робиться відмітка у видатковій накладній/</w:t>
      </w:r>
      <w:r w:rsidRPr="00872732">
        <w:rPr>
          <w:rFonts w:ascii="Times New Roman" w:hAnsi="Times New Roman" w:cs="Times New Roman"/>
          <w:shd w:val="clear" w:color="auto" w:fill="FFFFFF"/>
          <w:lang w:val="uk-UA"/>
        </w:rPr>
        <w:t>акті приймання-передачі Продукції</w:t>
      </w:r>
      <w:r w:rsidRPr="00872732">
        <w:rPr>
          <w:rFonts w:ascii="Times New Roman" w:eastAsia="Times New Roman" w:hAnsi="Times New Roman" w:cs="Times New Roman"/>
          <w:u w:color="000000"/>
          <w:lang w:val="uk-UA"/>
        </w:rPr>
        <w:t xml:space="preserve"> та/або складається  окремий Дефектний акт, та товар підлягає заміні Продавцем протягом терміну 14 (чотирнадцять) календарних днів з дня проставлення відмітки про це у видатковій накладній/</w:t>
      </w:r>
      <w:r w:rsidRPr="00872732">
        <w:rPr>
          <w:rFonts w:ascii="Times New Roman" w:hAnsi="Times New Roman" w:cs="Times New Roman"/>
          <w:shd w:val="clear" w:color="auto" w:fill="FFFFFF"/>
          <w:lang w:val="uk-UA"/>
        </w:rPr>
        <w:t>акті приймання-передачі Продукції</w:t>
      </w:r>
      <w:r w:rsidRPr="00872732">
        <w:rPr>
          <w:rFonts w:ascii="Times New Roman" w:eastAsia="Times New Roman" w:hAnsi="Times New Roman" w:cs="Times New Roman"/>
          <w:u w:color="000000"/>
          <w:lang w:val="uk-UA"/>
        </w:rPr>
        <w:t xml:space="preserve"> чи з дати складення Дефектного акту. Зазначені у даному пункті договору відмітка у видатковій накладній/</w:t>
      </w:r>
      <w:r w:rsidRPr="00872732">
        <w:rPr>
          <w:rFonts w:ascii="Times New Roman" w:hAnsi="Times New Roman" w:cs="Times New Roman"/>
          <w:shd w:val="clear" w:color="auto" w:fill="FFFFFF"/>
          <w:lang w:val="uk-UA"/>
        </w:rPr>
        <w:t>акті приймання-передачі Продукції</w:t>
      </w:r>
      <w:r w:rsidRPr="00872732">
        <w:rPr>
          <w:rFonts w:ascii="Times New Roman" w:eastAsia="Times New Roman" w:hAnsi="Times New Roman" w:cs="Times New Roman"/>
          <w:u w:color="000000"/>
          <w:lang w:val="uk-UA"/>
        </w:rPr>
        <w:t xml:space="preserve"> чи Дефектний акт складається у наступному порядку: </w:t>
      </w:r>
      <w:r w:rsidRPr="00872732">
        <w:rPr>
          <w:rFonts w:ascii="Times New Roman" w:hAnsi="Times New Roman" w:cs="Times New Roman"/>
          <w:shd w:val="clear" w:color="auto" w:fill="FFFFFF"/>
          <w:lang w:val="uk-UA"/>
        </w:rPr>
        <w:t>Дефектний акт/відмітки у документах про прийняття товару складається представником Покупця одноособово та підлягає підписанню представником Продавця у разі його присутності в момент доставки Товару. У випадку відмови від підписання Дефектного акту/підписання під приміткою у документах про прийняття товару представником Продавця, Покупець залучає до підписання такого Акту двох свідків, підписи яких є достатнім підтвердженням факту недоліків товару, вказаних у цьому пункті договору, поставленого Продавцем</w:t>
      </w:r>
      <w:r w:rsidRPr="00872732">
        <w:rPr>
          <w:rFonts w:ascii="Times New Roman" w:eastAsia="Times New Roman" w:hAnsi="Times New Roman" w:cs="Times New Roman"/>
          <w:u w:color="000000"/>
          <w:lang w:val="uk-UA"/>
        </w:rPr>
        <w:t>.</w:t>
      </w:r>
    </w:p>
    <w:p w14:paraId="06D38F32" w14:textId="77777777" w:rsidR="001774F4" w:rsidRPr="00872732" w:rsidRDefault="001774F4" w:rsidP="001774F4">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3.5. Продавець за власний рахунок забезпечує пакування Продукції, необхідне для її перевезення</w:t>
      </w:r>
      <w:r w:rsidRPr="00872732">
        <w:rPr>
          <w:rFonts w:ascii="Times New Roman" w:hAnsi="Times New Roman" w:cs="Times New Roman"/>
          <w:shd w:val="clear" w:color="auto" w:fill="FFFFFF"/>
          <w:lang w:val="uk-UA"/>
        </w:rPr>
        <w:t xml:space="preserve">, завантаження, розвантаження, вивозу та доставки або відправлення Продукції. </w:t>
      </w:r>
      <w:r w:rsidRPr="00872732">
        <w:rPr>
          <w:rStyle w:val="s2"/>
          <w:rFonts w:ascii="Times New Roman" w:hAnsi="Times New Roman" w:cs="Times New Roman"/>
          <w:lang w:val="uk-UA"/>
        </w:rPr>
        <w:t>Упаковка повинна мати належне маркування.</w:t>
      </w:r>
      <w:r w:rsidRPr="00872732">
        <w:rPr>
          <w:rFonts w:ascii="Times New Roman" w:hAnsi="Times New Roman" w:cs="Times New Roman"/>
          <w:shd w:val="clear" w:color="auto" w:fill="FFFFFF"/>
          <w:lang w:val="uk-UA"/>
        </w:rPr>
        <w:t xml:space="preserve"> </w:t>
      </w:r>
    </w:p>
    <w:p w14:paraId="7D291CEB" w14:textId="77777777" w:rsidR="001774F4" w:rsidRPr="00872732" w:rsidRDefault="001774F4" w:rsidP="001774F4">
      <w:pPr>
        <w:pStyle w:val="p5"/>
        <w:shd w:val="clear" w:color="auto" w:fill="FFFFFF"/>
        <w:spacing w:before="0" w:beforeAutospacing="0" w:after="0" w:afterAutospacing="0" w:line="276" w:lineRule="auto"/>
        <w:jc w:val="both"/>
        <w:rPr>
          <w:color w:val="000000"/>
          <w:sz w:val="22"/>
          <w:szCs w:val="22"/>
        </w:rPr>
      </w:pPr>
      <w:r w:rsidRPr="00872732">
        <w:rPr>
          <w:color w:val="000000"/>
          <w:sz w:val="22"/>
          <w:szCs w:val="22"/>
          <w:shd w:val="clear" w:color="auto" w:fill="FFFFFF"/>
        </w:rPr>
        <w:t xml:space="preserve">3.6. </w:t>
      </w:r>
      <w:r w:rsidRPr="00872732">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872732">
        <w:rPr>
          <w:color w:val="000000"/>
          <w:sz w:val="22"/>
          <w:szCs w:val="22"/>
          <w:lang w:eastAsia="ru-RU"/>
        </w:rPr>
        <w:t xml:space="preserve">Термін подальшої придатності </w:t>
      </w:r>
      <w:r w:rsidRPr="00872732">
        <w:rPr>
          <w:color w:val="000000"/>
          <w:sz w:val="22"/>
          <w:szCs w:val="22"/>
        </w:rPr>
        <w:t xml:space="preserve">Продукції на момент її поставки повинен </w:t>
      </w:r>
      <w:r w:rsidRPr="00872732">
        <w:rPr>
          <w:color w:val="000000"/>
          <w:sz w:val="22"/>
          <w:szCs w:val="22"/>
          <w:lang w:eastAsia="ru-RU"/>
        </w:rPr>
        <w:t xml:space="preserve">складати не менше 50% від загального терміну придатності </w:t>
      </w:r>
      <w:r w:rsidRPr="00872732">
        <w:rPr>
          <w:color w:val="000000"/>
          <w:sz w:val="22"/>
          <w:szCs w:val="22"/>
        </w:rPr>
        <w:t xml:space="preserve">товару. </w:t>
      </w:r>
    </w:p>
    <w:p w14:paraId="2D476692"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3.7. Не підлягає постачанню Продукція, вироблена у Російській Федерації та/або Республіці Білорусь. </w:t>
      </w:r>
    </w:p>
    <w:p w14:paraId="2736CAFA"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3.8. </w:t>
      </w:r>
      <w:r w:rsidRPr="00872732">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C15ADC9"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3.9. Додаткові претензії щодо якості Продукції приймаються Продавцем протягом 14 (чотирнадцяти) календарних днів з моменту передачі її Покупцю. За вибором Покупця, про що останній зазначає у претензії: товар, щодо якого виявлено недоліки, підлягає заміні Продавцем протягом 14 (чотирнадцяти) календарних днів з дня отримання останнім  відповідної претензії від Покупця, або Продавець повертає суму коштів, еквівалентну вартості такого дефектного товару.</w:t>
      </w:r>
    </w:p>
    <w:p w14:paraId="66B8F778"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3.10. Всі витрати, пов’язані із пересиланням, передачею, пакуванням та іншими діями щодо повернення Продукції, недоліки якої було виявлено після її поставки Продавцю, покладаються на Продавця.</w:t>
      </w:r>
    </w:p>
    <w:p w14:paraId="60FAB5BF" w14:textId="77777777" w:rsidR="001774F4" w:rsidRPr="00872732" w:rsidRDefault="001774F4" w:rsidP="001774F4">
      <w:pPr>
        <w:jc w:val="both"/>
        <w:rPr>
          <w:rStyle w:val="a8"/>
          <w:rFonts w:ascii="Times New Roman" w:hAnsi="Times New Roman"/>
          <w:b w:val="0"/>
          <w:color w:val="000000"/>
          <w:sz w:val="22"/>
          <w:szCs w:val="22"/>
          <w:shd w:val="clear" w:color="auto" w:fill="FFFFFF"/>
          <w:lang w:val="uk-UA"/>
        </w:rPr>
      </w:pPr>
    </w:p>
    <w:p w14:paraId="0D1B4398" w14:textId="77777777" w:rsidR="001774F4" w:rsidRPr="00872732" w:rsidRDefault="001774F4" w:rsidP="001774F4">
      <w:pPr>
        <w:spacing w:line="276" w:lineRule="auto"/>
        <w:jc w:val="center"/>
        <w:rPr>
          <w:rStyle w:val="a8"/>
          <w:rFonts w:ascii="Times New Roman" w:hAnsi="Times New Roman"/>
          <w:color w:val="000000"/>
          <w:sz w:val="22"/>
          <w:szCs w:val="22"/>
          <w:shd w:val="clear" w:color="auto" w:fill="FFFFFF"/>
          <w:lang w:val="uk-UA"/>
        </w:rPr>
      </w:pPr>
      <w:r w:rsidRPr="00872732">
        <w:rPr>
          <w:rStyle w:val="a8"/>
          <w:rFonts w:ascii="Times New Roman" w:hAnsi="Times New Roman"/>
          <w:color w:val="000000"/>
          <w:sz w:val="22"/>
          <w:szCs w:val="22"/>
          <w:shd w:val="clear" w:color="auto" w:fill="FFFFFF"/>
          <w:lang w:val="uk-UA"/>
        </w:rPr>
        <w:t>4. УМОВИ ТА ПОРЯДОК ПЕРЕДАЧІ ПРОДУКЦІЇ</w:t>
      </w:r>
    </w:p>
    <w:p w14:paraId="69FCE493"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4.1. Продавець зобов'язується поставити Покупцеві Продукцію у строки, зазначені у Специфікаці</w:t>
      </w:r>
      <w:r>
        <w:rPr>
          <w:rFonts w:ascii="Times New Roman" w:hAnsi="Times New Roman"/>
          <w:color w:val="000000"/>
          <w:sz w:val="22"/>
          <w:szCs w:val="22"/>
          <w:shd w:val="clear" w:color="auto" w:fill="FFFFFF"/>
          <w:lang w:val="uk-UA"/>
        </w:rPr>
        <w:t>ї</w:t>
      </w:r>
      <w:r w:rsidRPr="00872732">
        <w:rPr>
          <w:rFonts w:ascii="Times New Roman" w:hAnsi="Times New Roman"/>
          <w:color w:val="000000"/>
          <w:sz w:val="22"/>
          <w:szCs w:val="22"/>
          <w:shd w:val="clear" w:color="auto" w:fill="FFFFFF"/>
          <w:lang w:val="uk-UA"/>
        </w:rPr>
        <w:t xml:space="preserve">. </w:t>
      </w:r>
    </w:p>
    <w:p w14:paraId="25D9CABF" w14:textId="77777777" w:rsidR="001774F4" w:rsidRPr="00872732" w:rsidRDefault="001774F4" w:rsidP="001774F4">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2F43D815" w14:textId="77777777" w:rsidR="001774F4" w:rsidRPr="00872732" w:rsidRDefault="001774F4" w:rsidP="001774F4">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безпосередня (власним транспортом)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складається представником Покупця одноособово та підлягає підписанню уповноваженим представником Продавця у разі його присутності в момент доставки Товару. У випадку відмови від підписання Дефектного акту представником Продавця або його відсутності в момент доставки Товару, Покупець залучає до підписання такого Акту двох свідків, підписи яких є достатнім підтвердженням факту невиконання зобов’язання Продавцем.</w:t>
      </w:r>
    </w:p>
    <w:p w14:paraId="58C5572C"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lastRenderedPageBreak/>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накладної/акту приймання-передачі Продукції. </w:t>
      </w:r>
      <w:r w:rsidRPr="00872732">
        <w:rPr>
          <w:rFonts w:ascii="Times New Roman" w:hAnsi="Times New Roman"/>
          <w:color w:val="000000"/>
          <w:sz w:val="22"/>
          <w:szCs w:val="22"/>
          <w:lang w:val="uk-UA"/>
        </w:rPr>
        <w:t xml:space="preserve">Право власності на Продукцію переходить до Покупця після </w:t>
      </w:r>
      <w:r w:rsidRPr="00872732">
        <w:rPr>
          <w:rFonts w:ascii="Times New Roman" w:hAnsi="Times New Roman"/>
          <w:color w:val="000000"/>
          <w:sz w:val="22"/>
          <w:szCs w:val="22"/>
          <w:shd w:val="clear" w:color="auto" w:fill="FFFFFF"/>
          <w:lang w:val="uk-UA"/>
        </w:rPr>
        <w:t>підписання Видаткової накладної/акту приймання-передачі Продукції Сторонами.</w:t>
      </w:r>
    </w:p>
    <w:p w14:paraId="25AE2002"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4.4. Датою поставки (передачі у власність) Продукції вважається дата, що вказана у акті приймання-передачі Продукції/Видатковій накладній.</w:t>
      </w:r>
    </w:p>
    <w:p w14:paraId="240EAB38"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4.5. Поставка</w:t>
      </w:r>
      <w:r w:rsidRPr="00872732">
        <w:rPr>
          <w:rFonts w:ascii="Times New Roman" w:hAnsi="Times New Roman"/>
          <w:color w:val="000000"/>
          <w:sz w:val="22"/>
          <w:szCs w:val="22"/>
          <w:shd w:val="clear" w:color="auto" w:fill="FFFFFF"/>
          <w:lang w:val="uk-UA"/>
        </w:rPr>
        <w:t xml:space="preserve"> Продукції буде виконуватися за відвантажувальними реквізитами, зазначеними у Специфікаціях до цього </w:t>
      </w:r>
      <w:r w:rsidRPr="00872732">
        <w:rPr>
          <w:rFonts w:ascii="Times New Roman" w:hAnsi="Times New Roman"/>
          <w:color w:val="000000"/>
          <w:sz w:val="22"/>
          <w:szCs w:val="22"/>
          <w:lang w:val="uk-UA"/>
        </w:rPr>
        <w:t>Договору та може бути змінена Покупцем</w:t>
      </w:r>
      <w:r w:rsidRPr="00872732">
        <w:rPr>
          <w:rFonts w:ascii="Times New Roman" w:hAnsi="Times New Roman"/>
          <w:color w:val="000000"/>
          <w:sz w:val="22"/>
          <w:szCs w:val="22"/>
          <w:shd w:val="clear" w:color="auto" w:fill="FFFFFF"/>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61CB498D" w14:textId="77777777" w:rsidR="001774F4" w:rsidRPr="00872732" w:rsidRDefault="001774F4" w:rsidP="001774F4">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4.6. </w:t>
      </w:r>
      <w:r w:rsidRPr="00872732">
        <w:rPr>
          <w:rFonts w:ascii="Times New Roman" w:hAnsi="Times New Roman"/>
          <w:color w:val="000000"/>
          <w:sz w:val="22"/>
          <w:szCs w:val="22"/>
          <w:shd w:val="clear" w:color="auto" w:fill="FFFFFF"/>
          <w:lang w:val="uk-UA"/>
        </w:rPr>
        <w:t xml:space="preserve">Сторони погоджуються, що Видаткова накладна/акт приймання-передачі Продукції є документом, який засвідчує факт передачі Продукції. </w:t>
      </w:r>
    </w:p>
    <w:p w14:paraId="4ED187A1" w14:textId="77777777" w:rsidR="001774F4" w:rsidRPr="00872732" w:rsidRDefault="001774F4" w:rsidP="001774F4">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 У разі виявлення недоліків Продукції в момент поставки, дії Сторін є наступними: </w:t>
      </w:r>
    </w:p>
    <w:p w14:paraId="574D0A6C" w14:textId="77777777" w:rsidR="001774F4" w:rsidRPr="00872732" w:rsidRDefault="001774F4" w:rsidP="001774F4">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4.7.1. Якщо недоліки поставленої Продукції можуть бути усунуті без повернення її Продавцю, Покупець має право вимагати від Продавця усунення недоліків в момент поставки. </w:t>
      </w:r>
    </w:p>
    <w:p w14:paraId="4195B065" w14:textId="77777777" w:rsidR="001774F4" w:rsidRPr="00872732" w:rsidRDefault="001774F4" w:rsidP="001774F4">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4.7.2. Продавець може відмовитися від прийняття Продукції, що не відповідає за якістю стандартам, технічним умовам, зразкам (еталонам) або умовам цього Договору, Специфікаціям. У цьому випадку, Продавець зобов'язаний протягом 14 (чотирнадцяти) календарних днів, починаючи з останнього дня строку поставки, раніше визначеного у Специфікації,  поставити Продукцію належної якості. </w:t>
      </w:r>
    </w:p>
    <w:p w14:paraId="269CE065" w14:textId="77777777" w:rsidR="001774F4" w:rsidRPr="00872732" w:rsidRDefault="001774F4" w:rsidP="001774F4">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4.7.3. У випадку </w:t>
      </w:r>
      <w:proofErr w:type="spellStart"/>
      <w:r w:rsidRPr="00872732">
        <w:rPr>
          <w:rStyle w:val="s2"/>
          <w:color w:val="000000"/>
          <w:sz w:val="22"/>
          <w:szCs w:val="22"/>
        </w:rPr>
        <w:t>непоставки</w:t>
      </w:r>
      <w:proofErr w:type="spellEnd"/>
      <w:r w:rsidRPr="00872732">
        <w:rPr>
          <w:rStyle w:val="s2"/>
          <w:color w:val="000000"/>
          <w:sz w:val="22"/>
          <w:szCs w:val="22"/>
        </w:rPr>
        <w:t xml:space="preserve"> Продукції належної якості у строк, визначений у п.4.7.2  та п.3.9 Договору, Покупець має право розірвати цей договір в односторонньому порядку. У разі розірвання договору з підстав, визначених у цьому підпункті (п.4.7.3) договору, Постачальник зобов’язаний повернути сплачену Покупцем суму коштів, </w:t>
      </w:r>
      <w:r w:rsidRPr="00872732">
        <w:rPr>
          <w:color w:val="000000"/>
          <w:sz w:val="22"/>
          <w:szCs w:val="22"/>
        </w:rPr>
        <w:t>еквівалентну вартості непоставленої продукції, протягом 7 (семи) календарних днів з дня направлення йому про це вимоги Покупцем</w:t>
      </w:r>
      <w:r w:rsidRPr="00872732">
        <w:rPr>
          <w:rStyle w:val="s2"/>
          <w:color w:val="000000"/>
          <w:sz w:val="22"/>
          <w:szCs w:val="22"/>
        </w:rPr>
        <w:t xml:space="preserve">. </w:t>
      </w:r>
    </w:p>
    <w:p w14:paraId="6B594407" w14:textId="77777777" w:rsidR="001774F4" w:rsidRPr="00872732" w:rsidRDefault="001774F4" w:rsidP="001774F4">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4.8. Покупець має право повернути Продукцію Продавця протягом 14 (чотирнадцяти) календарних днів з моменту його отримання  без направлення додаткового обґрунтування Продавцеві та вимагати повернення у повному обсязі сплачених коштів за таку Продукцію</w:t>
      </w:r>
    </w:p>
    <w:p w14:paraId="5A93A95E" w14:textId="77777777" w:rsidR="001774F4" w:rsidRPr="00872732" w:rsidRDefault="001774F4" w:rsidP="001774F4">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4.9. Продукція для заміни та/або повернення та/або визначення причин прихованих дефектів Продукції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6DD5597B"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4.10. У випадку </w:t>
      </w:r>
      <w:proofErr w:type="spellStart"/>
      <w:r w:rsidRPr="00872732">
        <w:rPr>
          <w:rFonts w:ascii="Times New Roman" w:hAnsi="Times New Roman"/>
          <w:color w:val="000000"/>
          <w:sz w:val="22"/>
          <w:szCs w:val="22"/>
          <w:lang w:val="uk-UA"/>
        </w:rPr>
        <w:t>непоставки</w:t>
      </w:r>
      <w:proofErr w:type="spellEnd"/>
      <w:r w:rsidRPr="00872732">
        <w:rPr>
          <w:rFonts w:ascii="Times New Roman" w:hAnsi="Times New Roman"/>
          <w:color w:val="000000"/>
          <w:sz w:val="22"/>
          <w:szCs w:val="22"/>
          <w:lang w:val="uk-UA"/>
        </w:rPr>
        <w:t xml:space="preserve"> Продукції у строк, визначений цим Договором чи Додатками до нього, Покупець має право розірвати цей Договір в односторонньому порядку шляхом направлення листа Продавцю. У такому випадку, визначений у п.4.2.1 складення Дефектного акту не є обов’язковим.</w:t>
      </w:r>
    </w:p>
    <w:p w14:paraId="2CD6B7D3" w14:textId="77777777" w:rsidR="001774F4" w:rsidRPr="00872732" w:rsidRDefault="001774F4" w:rsidP="001774F4">
      <w:pPr>
        <w:spacing w:line="276" w:lineRule="auto"/>
        <w:jc w:val="both"/>
        <w:rPr>
          <w:rFonts w:ascii="Times New Roman" w:hAnsi="Times New Roman"/>
          <w:bCs/>
          <w:color w:val="000000"/>
          <w:sz w:val="22"/>
          <w:szCs w:val="22"/>
          <w:lang w:val="uk-UA"/>
        </w:rPr>
      </w:pPr>
    </w:p>
    <w:p w14:paraId="4456E21C" w14:textId="77777777" w:rsidR="001774F4" w:rsidRPr="00872732" w:rsidRDefault="001774F4" w:rsidP="001774F4">
      <w:pPr>
        <w:spacing w:line="276" w:lineRule="auto"/>
        <w:jc w:val="center"/>
        <w:rPr>
          <w:rStyle w:val="a8"/>
          <w:rFonts w:ascii="Times New Roman" w:hAnsi="Times New Roman"/>
          <w:color w:val="000000"/>
          <w:sz w:val="22"/>
          <w:szCs w:val="22"/>
          <w:shd w:val="clear" w:color="auto" w:fill="FFFFFF"/>
          <w:lang w:val="uk-UA"/>
        </w:rPr>
      </w:pPr>
      <w:r w:rsidRPr="00872732">
        <w:rPr>
          <w:rStyle w:val="a8"/>
          <w:rFonts w:ascii="Times New Roman" w:hAnsi="Times New Roman"/>
          <w:color w:val="000000"/>
          <w:sz w:val="22"/>
          <w:szCs w:val="22"/>
          <w:shd w:val="clear" w:color="auto" w:fill="FFFFFF"/>
          <w:lang w:val="uk-UA"/>
        </w:rPr>
        <w:t>5. ВІДПОВІДАЛЬНІСТЬ СТОРІН</w:t>
      </w:r>
    </w:p>
    <w:p w14:paraId="542D1873" w14:textId="77777777" w:rsidR="001774F4" w:rsidRPr="0037316A" w:rsidRDefault="001774F4" w:rsidP="001774F4">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610FCA2B" w14:textId="77777777" w:rsidR="001774F4" w:rsidRPr="0037316A" w:rsidRDefault="001774F4" w:rsidP="001774F4">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35CBBE05" w14:textId="77777777" w:rsidR="001774F4" w:rsidRPr="0037316A" w:rsidRDefault="001774F4" w:rsidP="001774F4">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5.3.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Продавець сплачує Покупцю пеню у розмірі 0.5.% від вартості непоставленого/невчасно поставленого Товару, за кожен день такого прострочення.  </w:t>
      </w:r>
    </w:p>
    <w:p w14:paraId="64459CF5" w14:textId="77777777" w:rsidR="001774F4" w:rsidRPr="0037316A" w:rsidRDefault="001774F4" w:rsidP="001774F4">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5.4. У разі порушення строків повернення коштів Покупцю за цим Договором Продавець сплачує Покупцю пеню у розмірі подвійної облікової ставки НБУ за кожен день затримки повернення грошових коштів до дня фактичного повернення грошових коштів. </w:t>
      </w:r>
    </w:p>
    <w:p w14:paraId="5DA3465B" w14:textId="77777777" w:rsidR="001774F4" w:rsidRPr="0037316A" w:rsidRDefault="001774F4" w:rsidP="001774F4">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5.5.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більше ніж на 30 (тридцять) календарних днів, Продавець сплачує Покупцю штраф у розмірі 5% від вартості непоставленого/невчасно поставленого Товару.</w:t>
      </w:r>
    </w:p>
    <w:p w14:paraId="5BCF0BB7" w14:textId="77777777" w:rsidR="001774F4" w:rsidRDefault="001774F4" w:rsidP="001774F4">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5.6.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31015295" w14:textId="77777777" w:rsidR="001774F4" w:rsidRPr="008E3D2F" w:rsidRDefault="001774F4" w:rsidP="001774F4">
      <w:pPr>
        <w:spacing w:line="276" w:lineRule="auto"/>
        <w:jc w:val="both"/>
        <w:rPr>
          <w:rFonts w:ascii="Times New Roman" w:hAnsi="Times New Roman"/>
          <w:color w:val="000000"/>
          <w:sz w:val="22"/>
          <w:szCs w:val="22"/>
          <w:shd w:val="clear" w:color="auto" w:fill="FFFFFF"/>
          <w:lang w:val="uk-UA"/>
        </w:rPr>
      </w:pPr>
    </w:p>
    <w:p w14:paraId="1AC9F593" w14:textId="77777777" w:rsidR="001774F4" w:rsidRPr="00872732" w:rsidRDefault="001774F4" w:rsidP="001774F4">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6. ФОРС-МАЖОРНІ ОБСТАВИНИ</w:t>
      </w:r>
    </w:p>
    <w:p w14:paraId="50DEBAE7"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BB51A18"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3DB6CCF5"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28E19C5C"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2384897"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7445BA85"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32116F49" w14:textId="77777777" w:rsidR="001774F4" w:rsidRPr="00872732" w:rsidRDefault="001774F4" w:rsidP="001774F4">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872732">
        <w:rPr>
          <w:color w:val="000000"/>
          <w:sz w:val="22"/>
          <w:szCs w:val="22"/>
        </w:rPr>
        <w:t>протягом двох робочих днів з моменту виникнення таких обставин</w:t>
      </w:r>
      <w:r w:rsidRPr="00872732">
        <w:rPr>
          <w:rStyle w:val="s2"/>
          <w:color w:val="000000"/>
          <w:sz w:val="22"/>
          <w:szCs w:val="22"/>
        </w:rPr>
        <w:t>.</w:t>
      </w:r>
    </w:p>
    <w:p w14:paraId="61E71DCE" w14:textId="77777777" w:rsidR="001774F4" w:rsidRPr="00872732" w:rsidRDefault="001774F4" w:rsidP="001774F4">
      <w:pPr>
        <w:pStyle w:val="p10"/>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7A6F6351"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6.5. Сторони погодили, що воєнний стан, введений на території на України, </w:t>
      </w:r>
      <w:r w:rsidRPr="00872732">
        <w:rPr>
          <w:rFonts w:ascii="Times New Roman" w:hAnsi="Times New Roman"/>
          <w:color w:val="000000"/>
          <w:sz w:val="22"/>
          <w:szCs w:val="22"/>
          <w:shd w:val="clear" w:color="auto" w:fill="FFFFFF"/>
          <w:lang w:val="uk-UA"/>
        </w:rPr>
        <w:t xml:space="preserve"> що підтверджується </w:t>
      </w:r>
      <w:r w:rsidRPr="00872732">
        <w:rPr>
          <w:rFonts w:ascii="Times New Roman" w:hAnsi="Times New Roman"/>
          <w:color w:val="000000"/>
          <w:sz w:val="22"/>
          <w:szCs w:val="22"/>
          <w:lang w:val="uk-UA"/>
        </w:rPr>
        <w:t xml:space="preserve">Указом Президента України №64/2022 “Про введення воєнного стану В Україні”, затвердженим Законом України від 24.02.2022 року №2102-ІХ із змінами та доповненнями, дія якого триває станом на момент підписання цього Договору, не є форс-мажорною обставиною. </w:t>
      </w:r>
    </w:p>
    <w:p w14:paraId="1E420174" w14:textId="77777777" w:rsidR="001774F4" w:rsidRPr="00872732" w:rsidRDefault="001774F4" w:rsidP="001774F4">
      <w:pPr>
        <w:jc w:val="both"/>
        <w:rPr>
          <w:rFonts w:ascii="Times New Roman" w:hAnsi="Times New Roman"/>
          <w:bCs/>
          <w:color w:val="000000"/>
          <w:sz w:val="22"/>
          <w:szCs w:val="22"/>
          <w:lang w:val="uk-UA"/>
        </w:rPr>
      </w:pPr>
    </w:p>
    <w:p w14:paraId="653E8FB0" w14:textId="77777777" w:rsidR="001774F4" w:rsidRPr="00872732" w:rsidRDefault="001774F4" w:rsidP="001774F4">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7. ПОРЯДОК ВИРІШЕННЯ СПОРІВ</w:t>
      </w:r>
    </w:p>
    <w:p w14:paraId="2C1B36E5"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2B15AE82"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79D4775B" w14:textId="77777777" w:rsidR="001774F4" w:rsidRPr="00872732" w:rsidRDefault="001774F4" w:rsidP="001774F4">
      <w:pPr>
        <w:jc w:val="both"/>
        <w:rPr>
          <w:rFonts w:ascii="Times New Roman" w:hAnsi="Times New Roman"/>
          <w:color w:val="000000"/>
          <w:sz w:val="22"/>
          <w:szCs w:val="22"/>
          <w:lang w:val="uk-UA"/>
        </w:rPr>
      </w:pPr>
    </w:p>
    <w:p w14:paraId="66F3DEDC" w14:textId="77777777" w:rsidR="001774F4" w:rsidRPr="00872732" w:rsidRDefault="001774F4" w:rsidP="001774F4">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8. СТРОК ДІЇ ДОГОВОРУ</w:t>
      </w:r>
    </w:p>
    <w:p w14:paraId="34B9810E"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8.1. Договір набирає чинності з дати його укладення (підписання) Сторонами та діє </w:t>
      </w:r>
      <w:r w:rsidRPr="008E3D2F">
        <w:rPr>
          <w:rFonts w:ascii="Times New Roman" w:hAnsi="Times New Roman"/>
          <w:color w:val="000000"/>
          <w:sz w:val="22"/>
          <w:szCs w:val="22"/>
          <w:lang w:val="uk-UA"/>
        </w:rPr>
        <w:t xml:space="preserve">до </w:t>
      </w:r>
      <w:r w:rsidRPr="008471A4">
        <w:rPr>
          <w:rFonts w:ascii="Times New Roman" w:hAnsi="Times New Roman"/>
          <w:color w:val="000000"/>
          <w:sz w:val="22"/>
          <w:szCs w:val="22"/>
        </w:rPr>
        <w:t>3</w:t>
      </w:r>
      <w:r w:rsidRPr="008E3D2F">
        <w:rPr>
          <w:rFonts w:ascii="Times New Roman" w:hAnsi="Times New Roman"/>
          <w:color w:val="000000"/>
          <w:sz w:val="22"/>
          <w:szCs w:val="22"/>
          <w:lang w:val="uk-UA"/>
        </w:rPr>
        <w:t xml:space="preserve">1 </w:t>
      </w:r>
      <w:r>
        <w:rPr>
          <w:rFonts w:ascii="Times New Roman" w:hAnsi="Times New Roman"/>
          <w:color w:val="000000"/>
          <w:sz w:val="22"/>
          <w:szCs w:val="22"/>
          <w:lang w:val="uk-UA"/>
        </w:rPr>
        <w:t>грудня</w:t>
      </w:r>
      <w:r w:rsidRPr="008E3D2F">
        <w:rPr>
          <w:rFonts w:ascii="Times New Roman" w:hAnsi="Times New Roman"/>
          <w:color w:val="000000"/>
          <w:sz w:val="22"/>
          <w:szCs w:val="22"/>
          <w:lang w:val="uk-UA"/>
        </w:rPr>
        <w:t xml:space="preserve"> 2024 року</w:t>
      </w:r>
      <w:r w:rsidRPr="00872732">
        <w:rPr>
          <w:rFonts w:ascii="Times New Roman" w:hAnsi="Times New Roman"/>
          <w:color w:val="000000"/>
          <w:sz w:val="22"/>
          <w:szCs w:val="22"/>
          <w:lang w:val="uk-UA"/>
        </w:rPr>
        <w:t xml:space="preserve">, але у будь-якому випадку, до моменту повного та належного виконання усіх своїх зобов’язань за цим Договором. </w:t>
      </w:r>
    </w:p>
    <w:p w14:paraId="4B98B57A"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8.2. Цей Договір припиняє свою дію у таких випадках: </w:t>
      </w:r>
    </w:p>
    <w:p w14:paraId="3C76D66C"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закінчення Строку дії Договору;</w:t>
      </w:r>
    </w:p>
    <w:p w14:paraId="360CC38D"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за рішенням суду; </w:t>
      </w:r>
    </w:p>
    <w:p w14:paraId="22B6DBA8"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за згодою Сторін.</w:t>
      </w:r>
    </w:p>
    <w:p w14:paraId="5C1570EE"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8.3. Договір може бути розірваний в односторонньому порядку Покупцем: </w:t>
      </w:r>
    </w:p>
    <w:p w14:paraId="3D9A3D71"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lastRenderedPageBreak/>
        <w:t xml:space="preserve">- у випадку визначеному у пункті 4.10. цього Договору, </w:t>
      </w:r>
    </w:p>
    <w:p w14:paraId="6133EFDD"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у випадку визначеному у </w:t>
      </w:r>
      <w:proofErr w:type="spellStart"/>
      <w:r w:rsidRPr="00872732">
        <w:rPr>
          <w:rFonts w:ascii="Times New Roman" w:hAnsi="Times New Roman"/>
          <w:color w:val="000000"/>
          <w:sz w:val="22"/>
          <w:szCs w:val="22"/>
          <w:lang w:val="uk-UA"/>
        </w:rPr>
        <w:t>пп</w:t>
      </w:r>
      <w:proofErr w:type="spellEnd"/>
      <w:r w:rsidRPr="00872732">
        <w:rPr>
          <w:rFonts w:ascii="Times New Roman" w:hAnsi="Times New Roman"/>
          <w:color w:val="000000"/>
          <w:sz w:val="22"/>
          <w:szCs w:val="22"/>
          <w:lang w:val="uk-UA"/>
        </w:rPr>
        <w:t xml:space="preserve">. 4.7.3. п.4.7. цього Договору, </w:t>
      </w:r>
    </w:p>
    <w:p w14:paraId="2085ECFE"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у випадку порушення зобов’язання Продавцем, визначених цим Договором та Додатками до нього; </w:t>
      </w:r>
    </w:p>
    <w:p w14:paraId="4CE1A1D7"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за ініціативи Покупця шляхом направлення повідомлення Продавцю про свій намір за 5 (п’ять) робочих днів до дати розірвання. </w:t>
      </w:r>
    </w:p>
    <w:p w14:paraId="070A9F95"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В таких випадках Договір вважається припиненим з моменту, зазначеного Покупцем у повідомленні.</w:t>
      </w:r>
    </w:p>
    <w:p w14:paraId="3D98CEE0"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A45469C" w14:textId="77777777" w:rsidR="001774F4" w:rsidRPr="00872732" w:rsidRDefault="001774F4" w:rsidP="001774F4">
      <w:pPr>
        <w:jc w:val="both"/>
        <w:rPr>
          <w:rFonts w:ascii="Times New Roman" w:hAnsi="Times New Roman"/>
          <w:color w:val="000000"/>
          <w:sz w:val="22"/>
          <w:szCs w:val="22"/>
          <w:lang w:val="uk-UA"/>
        </w:rPr>
      </w:pPr>
    </w:p>
    <w:p w14:paraId="3EB2A357" w14:textId="77777777" w:rsidR="001774F4" w:rsidRPr="00872732" w:rsidRDefault="001774F4" w:rsidP="001774F4">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9. ЗАСТЕРЕЖЕННЯ ЩОДО ПЕРСОНАЛЬНИХ ДАНИХ ТА КОНФІДЕНЦІЙНИХ ВІДОМОСТЕЙ. АНТИКОРУПЦІЙНЕ ТА АНТИСАНКЦІЙНЕ ЗАСТЕРЕЖЕННЯ</w:t>
      </w:r>
    </w:p>
    <w:p w14:paraId="6631242F"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w:t>
      </w:r>
      <w:r w:rsidRPr="00872732">
        <w:rPr>
          <w:rFonts w:ascii="Times New Roman" w:hAnsi="Times New Roman"/>
          <w:color w:val="000000"/>
          <w:sz w:val="22"/>
          <w:szCs w:val="22"/>
          <w:lang w:val="uk-UA"/>
        </w:rPr>
        <w:tab/>
        <w:t xml:space="preserve">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Кожна зі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даного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06460847"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9.2.</w:t>
      </w:r>
      <w:r w:rsidRPr="00872732">
        <w:rPr>
          <w:rFonts w:ascii="Times New Roman" w:hAnsi="Times New Roman"/>
          <w:color w:val="000000"/>
          <w:sz w:val="22"/>
          <w:szCs w:val="22"/>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47B8402B"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9.3.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02828A31"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64FC21BC"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Під діями працівника, що здійснюються на користь стимулюючої його Сторони розуміються:</w:t>
      </w:r>
    </w:p>
    <w:p w14:paraId="37A72262"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невиправданих привілеїв в порівнянні до інших контрагентів;</w:t>
      </w:r>
    </w:p>
    <w:p w14:paraId="21DEE877"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гарантій;</w:t>
      </w:r>
    </w:p>
    <w:p w14:paraId="7F88CF0E"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прискорення існуючих процедур;</w:t>
      </w:r>
    </w:p>
    <w:p w14:paraId="3E7C4445"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4053F265"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9.5.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6F86D2AC"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9.6.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w:t>
      </w:r>
      <w:r w:rsidRPr="00872732">
        <w:rPr>
          <w:rFonts w:ascii="Times New Roman" w:hAnsi="Times New Roman"/>
          <w:color w:val="000000"/>
          <w:sz w:val="22"/>
          <w:szCs w:val="22"/>
          <w:lang w:val="uk-UA"/>
        </w:rPr>
        <w:lastRenderedPageBreak/>
        <w:t>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24D035A"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9.7.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7F8658B3"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9.8.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6005D664"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9.9.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5AFEB4D6"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86C4EE7"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б) Сторона не співпрацює та не пов’язана відносинами контролю з особами, на яких поширюється дія Санкцій;</w:t>
      </w:r>
    </w:p>
    <w:p w14:paraId="6E1BF9F6"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9.10.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425150EC"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9.11. У разі змін в ланцюгу власників (в т. ч. </w:t>
      </w:r>
      <w:proofErr w:type="spellStart"/>
      <w:r w:rsidRPr="00872732">
        <w:rPr>
          <w:rFonts w:ascii="Times New Roman" w:hAnsi="Times New Roman"/>
          <w:color w:val="000000"/>
          <w:sz w:val="22"/>
          <w:szCs w:val="22"/>
          <w:lang w:val="uk-UA"/>
        </w:rPr>
        <w:t>бенефіціарів</w:t>
      </w:r>
      <w:proofErr w:type="spellEnd"/>
      <w:r w:rsidRPr="00872732">
        <w:rPr>
          <w:rFonts w:ascii="Times New Roman" w:hAnsi="Times New Roman"/>
          <w:color w:val="000000"/>
          <w:sz w:val="22"/>
          <w:szCs w:val="22"/>
          <w:lang w:val="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449A3FA2"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9.12.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6C87F1C8" w14:textId="77777777" w:rsidR="001774F4" w:rsidRPr="00872732" w:rsidRDefault="001774F4" w:rsidP="001774F4">
      <w:pPr>
        <w:spacing w:line="276" w:lineRule="auto"/>
        <w:jc w:val="both"/>
        <w:rPr>
          <w:rFonts w:ascii="Times New Roman" w:hAnsi="Times New Roman"/>
          <w:color w:val="000000"/>
          <w:sz w:val="22"/>
          <w:szCs w:val="22"/>
          <w:lang w:val="uk-UA"/>
        </w:rPr>
      </w:pPr>
    </w:p>
    <w:p w14:paraId="36536DE2" w14:textId="77777777" w:rsidR="001774F4" w:rsidRPr="00872732" w:rsidRDefault="001774F4" w:rsidP="001774F4">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10. ЗАКЛЮЧНІ ПОЛОЖЕННЯ</w:t>
      </w:r>
    </w:p>
    <w:p w14:paraId="39AB440E" w14:textId="77777777" w:rsidR="001774F4" w:rsidRPr="00872732" w:rsidRDefault="001774F4" w:rsidP="001774F4">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7A5E9577" w14:textId="77777777" w:rsidR="001774F4" w:rsidRPr="00872732" w:rsidRDefault="001774F4" w:rsidP="001774F4">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10.2. Відносини між сторонами, що не врегульовані положеннями (умовами) цього Договору, регулюються нормами чинного законодавства України.</w:t>
      </w:r>
    </w:p>
    <w:p w14:paraId="1998E1E8" w14:textId="77777777" w:rsidR="001774F4" w:rsidRPr="00872732" w:rsidRDefault="001774F4" w:rsidP="001774F4">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191F3582" w14:textId="77777777" w:rsidR="001774F4" w:rsidRPr="00872732" w:rsidRDefault="001774F4" w:rsidP="001774F4">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5D5486DB" w14:textId="77777777" w:rsidR="001774F4" w:rsidRPr="008E3D2F" w:rsidRDefault="001774F4" w:rsidP="001774F4">
      <w:pPr>
        <w:pStyle w:val="a3"/>
        <w:spacing w:line="276" w:lineRule="auto"/>
        <w:jc w:val="both"/>
        <w:rPr>
          <w:rFonts w:ascii="Times New Roman" w:hAnsi="Times New Roman"/>
          <w:sz w:val="22"/>
          <w:szCs w:val="22"/>
        </w:rPr>
      </w:pPr>
      <w:r w:rsidRPr="00872732">
        <w:rPr>
          <w:rFonts w:ascii="Times New Roman" w:hAnsi="Times New Roman"/>
          <w:color w:val="000000"/>
          <w:sz w:val="22"/>
          <w:szCs w:val="22"/>
        </w:rPr>
        <w:t xml:space="preserve">10.5.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w:t>
      </w:r>
      <w:r w:rsidRPr="008E3D2F">
        <w:rPr>
          <w:rFonts w:ascii="Times New Roman" w:hAnsi="Times New Roman"/>
          <w:sz w:val="22"/>
          <w:szCs w:val="22"/>
        </w:rPr>
        <w:t xml:space="preserve">застосовуються до таких правовідносин на підставі принципів добросовісності, розумності та справедливості. </w:t>
      </w:r>
    </w:p>
    <w:p w14:paraId="0EC6561B" w14:textId="77777777" w:rsidR="001774F4" w:rsidRPr="008E3D2F" w:rsidRDefault="001774F4" w:rsidP="001774F4">
      <w:pPr>
        <w:spacing w:line="276" w:lineRule="auto"/>
        <w:jc w:val="both"/>
        <w:rPr>
          <w:rFonts w:ascii="Times New Roman" w:hAnsi="Times New Roman"/>
          <w:sz w:val="22"/>
          <w:szCs w:val="22"/>
          <w:lang w:val="uk-UA"/>
        </w:rPr>
      </w:pPr>
      <w:bookmarkStart w:id="1" w:name="_Hlk153799904"/>
      <w:r w:rsidRPr="008E3D2F">
        <w:rPr>
          <w:rFonts w:ascii="Times New Roman" w:hAnsi="Times New Roman"/>
          <w:sz w:val="22"/>
          <w:szCs w:val="22"/>
          <w:lang w:val="uk-UA"/>
        </w:rPr>
        <w:t xml:space="preserve">10.7. 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w:t>
      </w:r>
      <w:r w:rsidRPr="008E3D2F">
        <w:rPr>
          <w:rFonts w:ascii="Times New Roman" w:hAnsi="Times New Roman"/>
          <w:sz w:val="22"/>
          <w:szCs w:val="22"/>
          <w:lang w:val="uk-UA"/>
        </w:rPr>
        <w:lastRenderedPageBreak/>
        <w:t xml:space="preserve">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Pr="008E3D2F">
        <w:rPr>
          <w:rFonts w:ascii="Times New Roman" w:eastAsia="Arial Narrow" w:hAnsi="Times New Roman"/>
          <w:sz w:val="22"/>
          <w:szCs w:val="22"/>
          <w:lang w:val="uk-UA"/>
        </w:rPr>
        <w:t>Вчасно та ін</w:t>
      </w:r>
      <w:r w:rsidRPr="008E3D2F">
        <w:rPr>
          <w:rFonts w:ascii="Times New Roman" w:hAnsi="Times New Roman"/>
          <w:sz w:val="22"/>
          <w:szCs w:val="22"/>
          <w:shd w:val="clear" w:color="auto" w:fill="FFFFFF"/>
          <w:lang w:val="uk-UA"/>
        </w:rPr>
        <w:t>.</w:t>
      </w:r>
      <w:r w:rsidRPr="008E3D2F">
        <w:rPr>
          <w:rFonts w:ascii="Times New Roman" w:hAnsi="Times New Roman"/>
          <w:sz w:val="22"/>
          <w:szCs w:val="22"/>
          <w:lang w:val="uk-UA"/>
        </w:rPr>
        <w:t xml:space="preserve"> </w:t>
      </w:r>
    </w:p>
    <w:p w14:paraId="69E1F56A" w14:textId="77777777" w:rsidR="001774F4" w:rsidRPr="008E3D2F" w:rsidRDefault="001774F4" w:rsidP="001774F4">
      <w:pPr>
        <w:pStyle w:val="a3"/>
        <w:spacing w:line="276" w:lineRule="auto"/>
        <w:jc w:val="both"/>
        <w:rPr>
          <w:rFonts w:ascii="Times New Roman" w:hAnsi="Times New Roman"/>
          <w:sz w:val="22"/>
          <w:szCs w:val="22"/>
        </w:rPr>
      </w:pPr>
      <w:r w:rsidRPr="008E3D2F">
        <w:rPr>
          <w:rFonts w:ascii="Times New Roman" w:hAnsi="Times New Roman"/>
          <w:sz w:val="22"/>
          <w:szCs w:val="22"/>
        </w:rPr>
        <w:t>10.8.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bookmarkEnd w:id="1"/>
    <w:p w14:paraId="1C90D8C6" w14:textId="77777777" w:rsidR="001774F4" w:rsidRPr="00872732" w:rsidRDefault="001774F4" w:rsidP="001774F4">
      <w:pPr>
        <w:jc w:val="both"/>
        <w:rPr>
          <w:rFonts w:ascii="Times New Roman" w:hAnsi="Times New Roman"/>
          <w:bCs/>
          <w:color w:val="000000"/>
          <w:sz w:val="22"/>
          <w:szCs w:val="22"/>
          <w:lang w:val="uk-UA"/>
        </w:rPr>
      </w:pPr>
    </w:p>
    <w:p w14:paraId="7BD8E1AB" w14:textId="77777777" w:rsidR="001774F4" w:rsidRPr="00872732" w:rsidRDefault="001774F4" w:rsidP="001774F4">
      <w:pPr>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11. АДРЕСИ МІСЦЕЗНАХОДЖЕННЯ ТА БАНКІВСЬКІ РЕКВІЗИТИ СТОРІН</w:t>
      </w:r>
    </w:p>
    <w:p w14:paraId="4A5650BC" w14:textId="77777777" w:rsidR="001774F4" w:rsidRPr="00872732" w:rsidRDefault="001774F4" w:rsidP="001774F4">
      <w:pPr>
        <w:jc w:val="both"/>
        <w:rPr>
          <w:rFonts w:ascii="Times New Roman" w:hAnsi="Times New Roman"/>
          <w:bCs/>
          <w:color w:val="000000"/>
          <w:sz w:val="22"/>
          <w:szCs w:val="22"/>
          <w:lang w:val="uk-UA"/>
        </w:rPr>
      </w:pPr>
    </w:p>
    <w:tbl>
      <w:tblPr>
        <w:tblW w:w="9781" w:type="dxa"/>
        <w:tblInd w:w="108" w:type="dxa"/>
        <w:tblLayout w:type="fixed"/>
        <w:tblLook w:val="01E0" w:firstRow="1" w:lastRow="1" w:firstColumn="1" w:lastColumn="1" w:noHBand="0" w:noVBand="0"/>
      </w:tblPr>
      <w:tblGrid>
        <w:gridCol w:w="5103"/>
        <w:gridCol w:w="4678"/>
      </w:tblGrid>
      <w:tr w:rsidR="001774F4" w:rsidRPr="00872732" w14:paraId="403201F9" w14:textId="77777777" w:rsidTr="008826BE">
        <w:tc>
          <w:tcPr>
            <w:tcW w:w="5103" w:type="dxa"/>
          </w:tcPr>
          <w:p w14:paraId="6C6420A0" w14:textId="77777777" w:rsidR="001774F4" w:rsidRPr="00872732" w:rsidRDefault="001774F4" w:rsidP="008826BE">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ПРОДАВЕЦЬ</w:t>
            </w:r>
          </w:p>
          <w:p w14:paraId="58447C48" w14:textId="77777777" w:rsidR="001774F4" w:rsidRPr="00872732" w:rsidRDefault="001774F4" w:rsidP="008826BE">
            <w:pPr>
              <w:pStyle w:val="a9"/>
              <w:jc w:val="both"/>
              <w:rPr>
                <w:rFonts w:ascii="Times New Roman" w:hAnsi="Times New Roman"/>
                <w:lang w:val="uk-UA"/>
              </w:rPr>
            </w:pPr>
            <w:r w:rsidRPr="00872732">
              <w:rPr>
                <w:rFonts w:ascii="Times New Roman" w:hAnsi="Times New Roman"/>
                <w:lang w:val="uk-UA"/>
              </w:rPr>
              <w:t xml:space="preserve">Місцезнаходження: </w:t>
            </w:r>
          </w:p>
          <w:p w14:paraId="5660AE32" w14:textId="77777777" w:rsidR="001774F4" w:rsidRPr="00872732" w:rsidRDefault="001774F4" w:rsidP="008826BE">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56079E69" w14:textId="77777777" w:rsidR="001774F4" w:rsidRPr="00872732" w:rsidRDefault="001774F4" w:rsidP="008826BE">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7D5511B6" w14:textId="77777777" w:rsidR="001774F4" w:rsidRPr="00872732" w:rsidRDefault="001774F4" w:rsidP="008826BE">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43955EB7" w14:textId="77777777" w:rsidR="001774F4" w:rsidRPr="00872732" w:rsidRDefault="001774F4" w:rsidP="008826BE">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545F6606" w14:textId="77777777" w:rsidR="001774F4" w:rsidRPr="00872732" w:rsidRDefault="001774F4" w:rsidP="008826BE">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6AD9E252" w14:textId="77777777" w:rsidR="001774F4" w:rsidRDefault="001774F4" w:rsidP="008826BE">
            <w:pPr>
              <w:jc w:val="both"/>
              <w:rPr>
                <w:rFonts w:ascii="Times New Roman" w:hAnsi="Times New Roman"/>
                <w:b/>
                <w:sz w:val="22"/>
                <w:szCs w:val="22"/>
                <w:lang w:val="uk-UA"/>
              </w:rPr>
            </w:pPr>
          </w:p>
          <w:p w14:paraId="43CC6471" w14:textId="77777777" w:rsidR="001774F4" w:rsidRPr="00872732" w:rsidRDefault="001774F4" w:rsidP="008826BE">
            <w:pPr>
              <w:jc w:val="both"/>
              <w:rPr>
                <w:rFonts w:ascii="Times New Roman" w:hAnsi="Times New Roman"/>
                <w:b/>
                <w:sz w:val="22"/>
                <w:szCs w:val="22"/>
                <w:lang w:val="uk-UA"/>
              </w:rPr>
            </w:pPr>
          </w:p>
          <w:p w14:paraId="1336183F" w14:textId="77777777" w:rsidR="001774F4" w:rsidRPr="00872732" w:rsidRDefault="001774F4" w:rsidP="008826BE">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1D4CF085" w14:textId="77777777" w:rsidR="001774F4" w:rsidRPr="000D436B" w:rsidRDefault="001774F4" w:rsidP="008826BE">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tc>
        <w:tc>
          <w:tcPr>
            <w:tcW w:w="4678" w:type="dxa"/>
          </w:tcPr>
          <w:p w14:paraId="2BB3EAAB" w14:textId="77777777" w:rsidR="001774F4" w:rsidRPr="00872732" w:rsidRDefault="001774F4" w:rsidP="008826BE">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303E7F7C" w14:textId="77777777" w:rsidR="001774F4" w:rsidRPr="00872732" w:rsidRDefault="001774F4" w:rsidP="008826BE">
            <w:pPr>
              <w:pBdr>
                <w:top w:val="nil"/>
                <w:left w:val="nil"/>
                <w:bottom w:val="nil"/>
                <w:right w:val="nil"/>
                <w:between w:val="nil"/>
              </w:pBdr>
              <w:ind w:left="-107" w:right="-111"/>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68AD77F5" w14:textId="77777777" w:rsidR="001774F4" w:rsidRPr="00872732" w:rsidRDefault="001774F4" w:rsidP="008826BE">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r w:rsidRPr="00872732">
              <w:rPr>
                <w:rFonts w:ascii="Times New Roman" w:hAnsi="Times New Roman"/>
                <w:b/>
                <w:color w:val="000000"/>
                <w:sz w:val="22"/>
                <w:szCs w:val="22"/>
              </w:rPr>
              <w:t xml:space="preserve"> </w:t>
            </w:r>
          </w:p>
          <w:p w14:paraId="61DFEFE2" w14:textId="77777777" w:rsidR="001774F4" w:rsidRPr="00872732" w:rsidRDefault="001774F4" w:rsidP="008826BE">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670290EF" w14:textId="77777777" w:rsidR="001774F4" w:rsidRPr="00872732" w:rsidRDefault="001774F4" w:rsidP="008826BE">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Тел. 044 232 95 81</w:t>
            </w:r>
          </w:p>
          <w:p w14:paraId="687F06E0" w14:textId="77777777" w:rsidR="001774F4" w:rsidRPr="008165E3" w:rsidRDefault="001774F4" w:rsidP="008826BE">
            <w:pPr>
              <w:pBdr>
                <w:top w:val="nil"/>
                <w:left w:val="nil"/>
                <w:bottom w:val="nil"/>
                <w:right w:val="nil"/>
                <w:between w:val="nil"/>
              </w:pBdr>
              <w:jc w:val="both"/>
              <w:rPr>
                <w:rFonts w:ascii="Times New Roman" w:hAnsi="Times New Roman"/>
                <w:color w:val="000000"/>
                <w:sz w:val="22"/>
                <w:szCs w:val="22"/>
                <w:lang w:val="uk-UA"/>
              </w:rPr>
            </w:pPr>
            <w:r>
              <w:rPr>
                <w:rFonts w:ascii="Times New Roman" w:hAnsi="Times New Roman"/>
                <w:color w:val="000000"/>
                <w:sz w:val="22"/>
                <w:szCs w:val="22"/>
                <w:lang w:val="uk-UA"/>
              </w:rPr>
              <w:t>Ел. адреса: ___________________</w:t>
            </w:r>
          </w:p>
          <w:p w14:paraId="6C37A859" w14:textId="77777777" w:rsidR="001774F4" w:rsidRDefault="001774F4" w:rsidP="008826BE">
            <w:pPr>
              <w:pBdr>
                <w:top w:val="nil"/>
                <w:left w:val="nil"/>
                <w:bottom w:val="nil"/>
                <w:right w:val="nil"/>
                <w:between w:val="nil"/>
              </w:pBdr>
              <w:jc w:val="both"/>
              <w:rPr>
                <w:rFonts w:ascii="Times New Roman" w:hAnsi="Times New Roman"/>
                <w:b/>
                <w:color w:val="000000"/>
                <w:sz w:val="22"/>
                <w:szCs w:val="22"/>
              </w:rPr>
            </w:pPr>
          </w:p>
          <w:p w14:paraId="2E424A88" w14:textId="77777777" w:rsidR="001774F4" w:rsidRPr="000D436B" w:rsidRDefault="001774F4" w:rsidP="008826BE">
            <w:pPr>
              <w:pBdr>
                <w:top w:val="nil"/>
                <w:left w:val="nil"/>
                <w:bottom w:val="nil"/>
                <w:right w:val="nil"/>
                <w:between w:val="nil"/>
              </w:pBdr>
              <w:jc w:val="both"/>
              <w:rPr>
                <w:rFonts w:ascii="Times New Roman" w:hAnsi="Times New Roman"/>
                <w:b/>
                <w:bCs/>
                <w:color w:val="000000"/>
                <w:sz w:val="22"/>
                <w:szCs w:val="22"/>
                <w:lang w:val="uk-UA"/>
              </w:rPr>
            </w:pPr>
            <w:r w:rsidRPr="00872732">
              <w:rPr>
                <w:rFonts w:ascii="Times New Roman" w:hAnsi="Times New Roman"/>
                <w:b/>
                <w:color w:val="000000"/>
                <w:sz w:val="22"/>
                <w:szCs w:val="22"/>
              </w:rPr>
              <w:t xml:space="preserve">Директор </w:t>
            </w:r>
            <w:r w:rsidRPr="00872732">
              <w:rPr>
                <w:rFonts w:ascii="Times New Roman" w:hAnsi="Times New Roman"/>
                <w:b/>
                <w:bCs/>
                <w:color w:val="000000"/>
                <w:sz w:val="22"/>
                <w:szCs w:val="22"/>
                <w:lang w:val="uk-UA"/>
              </w:rPr>
              <w:t xml:space="preserve">_____________ </w:t>
            </w:r>
            <w:proofErr w:type="spellStart"/>
            <w:r w:rsidRPr="00872732">
              <w:rPr>
                <w:rFonts w:ascii="Times New Roman" w:hAnsi="Times New Roman"/>
                <w:b/>
                <w:bCs/>
                <w:color w:val="000000"/>
                <w:sz w:val="22"/>
                <w:szCs w:val="22"/>
                <w:lang w:val="uk-UA"/>
              </w:rPr>
              <w:t>Лукашов</w:t>
            </w:r>
            <w:proofErr w:type="spellEnd"/>
            <w:r w:rsidRPr="00872732">
              <w:rPr>
                <w:rFonts w:ascii="Times New Roman" w:hAnsi="Times New Roman"/>
                <w:b/>
                <w:bCs/>
                <w:color w:val="000000"/>
                <w:sz w:val="22"/>
                <w:szCs w:val="22"/>
                <w:lang w:val="uk-UA"/>
              </w:rPr>
              <w:t xml:space="preserve"> С.С.</w:t>
            </w:r>
          </w:p>
        </w:tc>
      </w:tr>
    </w:tbl>
    <w:p w14:paraId="59827AA2" w14:textId="77777777" w:rsidR="001774F4" w:rsidRPr="00872732" w:rsidRDefault="001774F4" w:rsidP="001774F4">
      <w:pPr>
        <w:jc w:val="both"/>
        <w:rPr>
          <w:rFonts w:ascii="Times New Roman" w:hAnsi="Times New Roman"/>
          <w:b/>
          <w:bCs/>
          <w:color w:val="000000"/>
          <w:sz w:val="22"/>
          <w:szCs w:val="22"/>
          <w:lang w:val="uk-UA"/>
        </w:rPr>
      </w:pPr>
    </w:p>
    <w:p w14:paraId="7DA77622" w14:textId="77777777" w:rsidR="001774F4" w:rsidRPr="00872732" w:rsidRDefault="001774F4" w:rsidP="001774F4">
      <w:pPr>
        <w:jc w:val="both"/>
        <w:rPr>
          <w:rFonts w:ascii="Times New Roman" w:hAnsi="Times New Roman"/>
          <w:bCs/>
          <w:color w:val="000000"/>
          <w:sz w:val="22"/>
          <w:szCs w:val="22"/>
          <w:lang w:val="uk-UA"/>
        </w:rPr>
      </w:pPr>
      <w:r w:rsidRPr="00872732">
        <w:rPr>
          <w:rFonts w:ascii="Times New Roman" w:hAnsi="Times New Roman"/>
          <w:b/>
          <w:bCs/>
          <w:color w:val="000000"/>
          <w:sz w:val="22"/>
          <w:szCs w:val="22"/>
          <w:lang w:val="uk-UA"/>
        </w:rPr>
        <w:br w:type="page"/>
      </w:r>
    </w:p>
    <w:p w14:paraId="1C6BFC07" w14:textId="77777777" w:rsidR="001774F4" w:rsidRDefault="001774F4" w:rsidP="001774F4">
      <w:pPr>
        <w:jc w:val="right"/>
        <w:rPr>
          <w:rFonts w:ascii="Times New Roman" w:hAnsi="Times New Roman"/>
          <w:b/>
          <w:bCs/>
          <w:color w:val="000000"/>
          <w:sz w:val="22"/>
          <w:szCs w:val="22"/>
          <w:lang w:val="uk-UA"/>
        </w:rPr>
        <w:sectPr w:rsidR="001774F4" w:rsidSect="00DF21A8">
          <w:footerReference w:type="even" r:id="rId8"/>
          <w:pgSz w:w="11906" w:h="16838"/>
          <w:pgMar w:top="567" w:right="991" w:bottom="567" w:left="993" w:header="709" w:footer="709" w:gutter="0"/>
          <w:cols w:space="708"/>
          <w:docGrid w:linePitch="360"/>
        </w:sectPr>
      </w:pPr>
    </w:p>
    <w:p w14:paraId="75B04DD0" w14:textId="77777777" w:rsidR="001774F4" w:rsidRPr="001774F4" w:rsidRDefault="001774F4" w:rsidP="001774F4">
      <w:pPr>
        <w:jc w:val="right"/>
        <w:rPr>
          <w:rFonts w:ascii="Times New Roman" w:hAnsi="Times New Roman"/>
          <w:b/>
          <w:bCs/>
          <w:color w:val="000000"/>
          <w:sz w:val="22"/>
          <w:szCs w:val="22"/>
          <w:lang w:val="uk-UA"/>
        </w:rPr>
      </w:pPr>
      <w:r w:rsidRPr="001774F4">
        <w:rPr>
          <w:rFonts w:ascii="Times New Roman" w:hAnsi="Times New Roman"/>
          <w:b/>
          <w:bCs/>
          <w:color w:val="000000"/>
          <w:sz w:val="22"/>
          <w:szCs w:val="22"/>
          <w:lang w:val="uk-UA"/>
        </w:rPr>
        <w:lastRenderedPageBreak/>
        <w:t>Додаток № 1</w:t>
      </w:r>
    </w:p>
    <w:p w14:paraId="07A62A63" w14:textId="77777777" w:rsidR="001774F4" w:rsidRPr="001774F4" w:rsidRDefault="001774F4" w:rsidP="001774F4">
      <w:pPr>
        <w:jc w:val="right"/>
        <w:rPr>
          <w:rFonts w:ascii="Times New Roman" w:hAnsi="Times New Roman"/>
          <w:b/>
          <w:bCs/>
          <w:color w:val="000000"/>
          <w:sz w:val="22"/>
          <w:szCs w:val="22"/>
          <w:lang w:val="uk-UA"/>
        </w:rPr>
      </w:pPr>
      <w:r w:rsidRPr="001774F4">
        <w:rPr>
          <w:rFonts w:ascii="Times New Roman" w:hAnsi="Times New Roman"/>
          <w:b/>
          <w:bCs/>
          <w:color w:val="000000"/>
          <w:sz w:val="22"/>
          <w:szCs w:val="22"/>
          <w:lang w:val="uk-UA"/>
        </w:rPr>
        <w:t>до Договору поставки продукції від ___.02.2024 року</w:t>
      </w:r>
    </w:p>
    <w:p w14:paraId="0CB4DB54" w14:textId="77777777" w:rsidR="001774F4" w:rsidRPr="001774F4" w:rsidRDefault="001774F4" w:rsidP="001774F4">
      <w:pPr>
        <w:jc w:val="center"/>
        <w:rPr>
          <w:rFonts w:ascii="Times New Roman" w:hAnsi="Times New Roman"/>
          <w:bCs/>
          <w:color w:val="000000"/>
          <w:sz w:val="22"/>
          <w:szCs w:val="22"/>
          <w:lang w:val="uk-UA"/>
        </w:rPr>
      </w:pPr>
    </w:p>
    <w:p w14:paraId="114EE44F" w14:textId="77777777" w:rsidR="001774F4" w:rsidRPr="001774F4" w:rsidRDefault="001774F4" w:rsidP="001774F4">
      <w:pPr>
        <w:jc w:val="center"/>
        <w:rPr>
          <w:rFonts w:ascii="Times New Roman" w:hAnsi="Times New Roman"/>
          <w:bCs/>
          <w:color w:val="000000"/>
          <w:sz w:val="22"/>
          <w:szCs w:val="22"/>
          <w:lang w:val="uk-UA"/>
        </w:rPr>
      </w:pPr>
      <w:r w:rsidRPr="001774F4">
        <w:rPr>
          <w:rFonts w:ascii="Times New Roman" w:hAnsi="Times New Roman"/>
          <w:b/>
          <w:bCs/>
          <w:color w:val="000000"/>
          <w:sz w:val="22"/>
          <w:szCs w:val="22"/>
          <w:lang w:val="uk-UA"/>
        </w:rPr>
        <w:t>Специфікація № 1</w:t>
      </w:r>
    </w:p>
    <w:p w14:paraId="1A99666B" w14:textId="77777777" w:rsidR="001774F4" w:rsidRPr="001774F4" w:rsidRDefault="001774F4" w:rsidP="001774F4">
      <w:pPr>
        <w:ind w:right="-286"/>
        <w:jc w:val="center"/>
        <w:rPr>
          <w:rFonts w:ascii="Times New Roman" w:hAnsi="Times New Roman"/>
          <w:color w:val="000000"/>
          <w:sz w:val="22"/>
          <w:szCs w:val="22"/>
          <w:lang w:val="uk-UA"/>
        </w:rPr>
      </w:pPr>
      <w:r w:rsidRPr="001774F4">
        <w:rPr>
          <w:rFonts w:ascii="Times New Roman" w:hAnsi="Times New Roman"/>
          <w:color w:val="000000"/>
          <w:sz w:val="22"/>
          <w:szCs w:val="22"/>
          <w:lang w:val="uk-UA"/>
        </w:rPr>
        <w:t>м. Київ</w:t>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r>
      <w:r w:rsidRPr="001774F4">
        <w:rPr>
          <w:rFonts w:ascii="Times New Roman" w:hAnsi="Times New Roman"/>
          <w:color w:val="000000"/>
          <w:sz w:val="22"/>
          <w:szCs w:val="22"/>
          <w:lang w:val="uk-UA"/>
        </w:rPr>
        <w:tab/>
        <w:t xml:space="preserve">                                           __ лютого 2024 р.</w:t>
      </w:r>
    </w:p>
    <w:p w14:paraId="09FAE7CC" w14:textId="77777777" w:rsidR="001774F4" w:rsidRPr="001774F4" w:rsidRDefault="001774F4" w:rsidP="001774F4">
      <w:pPr>
        <w:jc w:val="both"/>
        <w:rPr>
          <w:rFonts w:ascii="Times New Roman" w:hAnsi="Times New Roman"/>
          <w:color w:val="000000"/>
          <w:sz w:val="22"/>
          <w:szCs w:val="22"/>
          <w:lang w:val="uk-UA"/>
        </w:rPr>
      </w:pPr>
    </w:p>
    <w:p w14:paraId="799B372D" w14:textId="77777777" w:rsidR="001774F4" w:rsidRPr="001774F4" w:rsidRDefault="001774F4" w:rsidP="001774F4">
      <w:pPr>
        <w:pStyle w:val="a9"/>
        <w:spacing w:line="276" w:lineRule="auto"/>
        <w:jc w:val="both"/>
        <w:rPr>
          <w:rFonts w:ascii="Times New Roman" w:hAnsi="Times New Roman"/>
          <w:lang w:val="uk-UA"/>
        </w:rPr>
      </w:pPr>
      <w:r w:rsidRPr="001774F4">
        <w:rPr>
          <w:rFonts w:ascii="Times New Roman" w:hAnsi="Times New Roman"/>
          <w:b/>
          <w:lang w:val="uk-UA"/>
        </w:rPr>
        <w:t>___________________________________________________</w:t>
      </w:r>
      <w:r w:rsidRPr="001774F4">
        <w:rPr>
          <w:rFonts w:ascii="Times New Roman" w:hAnsi="Times New Roman"/>
          <w:bCs/>
          <w:color w:val="000000"/>
          <w:lang w:val="uk-UA"/>
        </w:rPr>
        <w:t xml:space="preserve"> код ЄДРПОУ – </w:t>
      </w:r>
      <w:r w:rsidRPr="001774F4">
        <w:rPr>
          <w:rFonts w:ascii="Times New Roman" w:hAnsi="Times New Roman"/>
          <w:b/>
          <w:lang w:val="uk-UA"/>
        </w:rPr>
        <w:t>______________________</w:t>
      </w:r>
      <w:r w:rsidRPr="001774F4">
        <w:rPr>
          <w:rFonts w:ascii="Times New Roman" w:hAnsi="Times New Roman"/>
          <w:bCs/>
          <w:color w:val="000000"/>
          <w:lang w:val="uk-UA"/>
        </w:rPr>
        <w:t>, місцерозташування: _______________________</w:t>
      </w:r>
      <w:r w:rsidRPr="001774F4">
        <w:rPr>
          <w:rFonts w:ascii="Times New Roman" w:hAnsi="Times New Roman"/>
          <w:bCs/>
          <w:color w:val="000000"/>
          <w:lang w:val="uk-UA"/>
        </w:rPr>
        <w:t xml:space="preserve"> </w:t>
      </w:r>
      <w:r w:rsidRPr="001774F4">
        <w:rPr>
          <w:rFonts w:ascii="Times New Roman" w:hAnsi="Times New Roman"/>
          <w:bCs/>
          <w:color w:val="000000"/>
          <w:lang w:val="uk-UA"/>
        </w:rPr>
        <w:t>(надалі - Продавець),</w:t>
      </w:r>
      <w:r w:rsidRPr="001774F4">
        <w:rPr>
          <w:rFonts w:ascii="Times New Roman" w:hAnsi="Times New Roman"/>
          <w:bCs/>
          <w:color w:val="000000"/>
          <w:lang w:val="uk-UA"/>
        </w:rPr>
        <w:t xml:space="preserve"> </w:t>
      </w:r>
      <w:r w:rsidRPr="001774F4">
        <w:rPr>
          <w:rFonts w:ascii="Times New Roman" w:hAnsi="Times New Roman"/>
          <w:bCs/>
          <w:color w:val="000000"/>
          <w:lang w:val="uk-UA"/>
        </w:rPr>
        <w:t>в особі директора –</w:t>
      </w:r>
      <w:r w:rsidRPr="001774F4">
        <w:rPr>
          <w:rFonts w:ascii="Times New Roman" w:hAnsi="Times New Roman"/>
          <w:lang w:val="uk-UA"/>
        </w:rPr>
        <w:t xml:space="preserve"> </w:t>
      </w:r>
      <w:r w:rsidRPr="001774F4">
        <w:rPr>
          <w:rFonts w:ascii="Times New Roman" w:hAnsi="Times New Roman"/>
          <w:b/>
          <w:lang w:val="uk-UA"/>
        </w:rPr>
        <w:t>__________________________________</w:t>
      </w:r>
      <w:r w:rsidRPr="001774F4">
        <w:rPr>
          <w:rFonts w:ascii="Times New Roman" w:hAnsi="Times New Roman"/>
          <w:bCs/>
          <w:color w:val="000000"/>
          <w:lang w:val="uk-UA"/>
        </w:rPr>
        <w:t>, який діє на підставі Статуту, з однієї сторони, та</w:t>
      </w:r>
    </w:p>
    <w:p w14:paraId="52A0B0C8" w14:textId="77777777" w:rsidR="001774F4" w:rsidRPr="001774F4" w:rsidRDefault="001774F4" w:rsidP="001774F4">
      <w:pPr>
        <w:jc w:val="both"/>
        <w:rPr>
          <w:rFonts w:ascii="Times New Roman" w:hAnsi="Times New Roman"/>
          <w:color w:val="000000"/>
          <w:sz w:val="22"/>
          <w:szCs w:val="22"/>
          <w:lang w:val="uk-UA"/>
        </w:rPr>
      </w:pPr>
      <w:r w:rsidRPr="001774F4">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1774F4">
        <w:rPr>
          <w:rFonts w:ascii="Times New Roman" w:hAnsi="Times New Roman"/>
          <w:color w:val="000000"/>
          <w:sz w:val="22"/>
          <w:szCs w:val="22"/>
          <w:lang w:val="uk-UA"/>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 Додаток № 1 (Специфікація № 1) до Договору поставки продукції від _.02.2024 року (далі – «Специфікація») про наступне: </w:t>
      </w:r>
    </w:p>
    <w:p w14:paraId="79AAD72C" w14:textId="77777777" w:rsidR="001774F4" w:rsidRPr="008677E8" w:rsidRDefault="001774F4" w:rsidP="001774F4">
      <w:pPr>
        <w:jc w:val="both"/>
        <w:rPr>
          <w:rFonts w:ascii="Times New Roman" w:hAnsi="Times New Roman"/>
          <w:bCs/>
          <w:color w:val="000000"/>
          <w:sz w:val="16"/>
          <w:szCs w:val="16"/>
          <w:lang w:val="uk-UA"/>
        </w:rPr>
      </w:pPr>
    </w:p>
    <w:p w14:paraId="2A0DB01E" w14:textId="77777777" w:rsidR="001774F4" w:rsidRPr="001774F4" w:rsidRDefault="001774F4" w:rsidP="001774F4">
      <w:pPr>
        <w:numPr>
          <w:ilvl w:val="0"/>
          <w:numId w:val="2"/>
        </w:numPr>
        <w:ind w:left="0" w:right="-1" w:firstLine="0"/>
        <w:jc w:val="both"/>
        <w:rPr>
          <w:rFonts w:ascii="Times New Roman" w:hAnsi="Times New Roman"/>
          <w:b/>
          <w:color w:val="000000"/>
          <w:sz w:val="22"/>
          <w:szCs w:val="22"/>
          <w:u w:val="single"/>
        </w:rPr>
      </w:pPr>
      <w:r w:rsidRPr="001774F4">
        <w:rPr>
          <w:rFonts w:ascii="Times New Roman" w:hAnsi="Times New Roman"/>
          <w:color w:val="000000"/>
          <w:sz w:val="22"/>
          <w:szCs w:val="22"/>
          <w:lang w:val="uk-UA"/>
        </w:rPr>
        <w:t>Продавець зобов’язаний поставити Покупцю</w:t>
      </w:r>
      <w:r w:rsidRPr="001774F4">
        <w:rPr>
          <w:rFonts w:ascii="Times New Roman" w:hAnsi="Times New Roman"/>
          <w:b/>
          <w:color w:val="000000"/>
          <w:sz w:val="22"/>
          <w:szCs w:val="22"/>
          <w:lang w:val="uk-UA"/>
        </w:rPr>
        <w:t xml:space="preserve">: </w:t>
      </w:r>
      <w:r w:rsidRPr="001774F4">
        <w:rPr>
          <w:rFonts w:ascii="Times New Roman" w:hAnsi="Times New Roman"/>
          <w:b/>
          <w:bCs/>
          <w:color w:val="000000"/>
          <w:sz w:val="22"/>
          <w:szCs w:val="22"/>
          <w:lang w:val="uk-UA"/>
        </w:rPr>
        <w:t>текстиль</w:t>
      </w:r>
      <w:r w:rsidRPr="001774F4">
        <w:rPr>
          <w:rFonts w:ascii="Times New Roman" w:hAnsi="Times New Roman"/>
          <w:b/>
          <w:bCs/>
          <w:color w:val="000000"/>
          <w:sz w:val="22"/>
          <w:szCs w:val="22"/>
          <w:lang w:val="uk-UA"/>
        </w:rPr>
        <w:t xml:space="preserve"> – 2711 шт</w:t>
      </w:r>
      <w:r w:rsidRPr="001774F4">
        <w:rPr>
          <w:rFonts w:ascii="Times New Roman" w:hAnsi="Times New Roman"/>
          <w:bCs/>
          <w:color w:val="000000"/>
          <w:sz w:val="22"/>
          <w:szCs w:val="22"/>
          <w:lang w:val="uk-UA"/>
        </w:rPr>
        <w:t>.</w:t>
      </w:r>
      <w:r w:rsidRPr="001774F4">
        <w:rPr>
          <w:rFonts w:ascii="Times New Roman" w:hAnsi="Times New Roman"/>
          <w:color w:val="000000"/>
          <w:sz w:val="22"/>
          <w:szCs w:val="22"/>
          <w:lang w:val="uk-UA"/>
        </w:rPr>
        <w:t xml:space="preserve"> Сторони погодили наступну кількість, ціну продукції:</w:t>
      </w:r>
      <w:r w:rsidRPr="001774F4">
        <w:rPr>
          <w:rFonts w:ascii="Times New Roman" w:hAnsi="Times New Roman"/>
          <w:b/>
          <w:bCs/>
          <w:color w:val="000000"/>
          <w:sz w:val="22"/>
          <w:szCs w:val="22"/>
          <w:lang w:val="uk-UA"/>
        </w:rPr>
        <w:t xml:space="preserve"> </w:t>
      </w:r>
    </w:p>
    <w:tbl>
      <w:tblPr>
        <w:tblW w:w="9640" w:type="dxa"/>
        <w:tblInd w:w="-6" w:type="dxa"/>
        <w:tblLook w:val="04A0" w:firstRow="1" w:lastRow="0" w:firstColumn="1" w:lastColumn="0" w:noHBand="0" w:noVBand="1"/>
      </w:tblPr>
      <w:tblGrid>
        <w:gridCol w:w="427"/>
        <w:gridCol w:w="1984"/>
        <w:gridCol w:w="3686"/>
        <w:gridCol w:w="3543"/>
      </w:tblGrid>
      <w:tr w:rsidR="001774F4" w:rsidRPr="001774F4" w14:paraId="4B25EFE3" w14:textId="77777777" w:rsidTr="005848AD">
        <w:trPr>
          <w:trHeight w:val="51"/>
        </w:trPr>
        <w:tc>
          <w:tcPr>
            <w:tcW w:w="427" w:type="dxa"/>
            <w:tcBorders>
              <w:top w:val="single" w:sz="4" w:space="0" w:color="auto"/>
              <w:left w:val="single" w:sz="4" w:space="0" w:color="auto"/>
              <w:bottom w:val="single" w:sz="4" w:space="0" w:color="auto"/>
              <w:right w:val="single" w:sz="4" w:space="0" w:color="auto"/>
            </w:tcBorders>
          </w:tcPr>
          <w:p w14:paraId="6A2A2F8F" w14:textId="77777777" w:rsidR="001774F4" w:rsidRPr="001774F4" w:rsidRDefault="001774F4" w:rsidP="008826BE">
            <w:pPr>
              <w:ind w:left="-108" w:right="-180"/>
              <w:jc w:val="center"/>
              <w:rPr>
                <w:rFonts w:ascii="Times New Roman" w:hAnsi="Times New Roman"/>
                <w:b/>
                <w:color w:val="000000"/>
                <w:sz w:val="22"/>
                <w:szCs w:val="22"/>
                <w:lang w:val="uk-UA" w:eastAsia="uk-UA"/>
              </w:rPr>
            </w:pPr>
            <w:r w:rsidRPr="001774F4">
              <w:rPr>
                <w:rFonts w:ascii="Times New Roman" w:hAnsi="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F77C8" w14:textId="77777777" w:rsidR="001774F4" w:rsidRPr="001774F4" w:rsidRDefault="001774F4" w:rsidP="008826BE">
            <w:pPr>
              <w:jc w:val="center"/>
              <w:rPr>
                <w:rFonts w:ascii="Times New Roman" w:hAnsi="Times New Roman"/>
                <w:b/>
                <w:color w:val="000000"/>
                <w:sz w:val="22"/>
                <w:szCs w:val="22"/>
                <w:lang w:val="uk-UA" w:eastAsia="uk-UA"/>
              </w:rPr>
            </w:pPr>
            <w:r w:rsidRPr="001774F4">
              <w:rPr>
                <w:rFonts w:ascii="Times New Roman" w:hAnsi="Times New Roman"/>
                <w:b/>
                <w:color w:val="000000"/>
                <w:sz w:val="22"/>
                <w:szCs w:val="22"/>
                <w:lang w:val="uk-UA" w:eastAsia="uk-UA"/>
              </w:rPr>
              <w:t>Локація</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2533702" w14:textId="77777777" w:rsidR="001774F4" w:rsidRPr="001774F4" w:rsidRDefault="001774F4" w:rsidP="008826BE">
            <w:pPr>
              <w:ind w:left="-106" w:right="-111"/>
              <w:jc w:val="center"/>
              <w:rPr>
                <w:rFonts w:ascii="Times New Roman" w:hAnsi="Times New Roman"/>
                <w:b/>
                <w:color w:val="000000"/>
                <w:sz w:val="22"/>
                <w:szCs w:val="22"/>
                <w:lang w:val="uk-UA" w:eastAsia="uk-UA"/>
              </w:rPr>
            </w:pPr>
            <w:r w:rsidRPr="001774F4">
              <w:rPr>
                <w:rFonts w:ascii="Times New Roman" w:hAnsi="Times New Roman"/>
                <w:b/>
                <w:color w:val="000000"/>
                <w:sz w:val="22"/>
                <w:szCs w:val="22"/>
                <w:lang w:eastAsia="uk-UA"/>
              </w:rPr>
              <w:t>К-ть</w:t>
            </w:r>
            <w:r w:rsidRPr="001774F4">
              <w:rPr>
                <w:rFonts w:ascii="Times New Roman" w:hAnsi="Times New Roman"/>
                <w:b/>
                <w:color w:val="000000"/>
                <w:sz w:val="22"/>
                <w:szCs w:val="22"/>
                <w:lang w:val="uk-UA" w:eastAsia="uk-UA"/>
              </w:rPr>
              <w:t>, шт.</w:t>
            </w:r>
          </w:p>
        </w:tc>
        <w:tc>
          <w:tcPr>
            <w:tcW w:w="3543" w:type="dxa"/>
            <w:tcBorders>
              <w:top w:val="single" w:sz="4" w:space="0" w:color="auto"/>
              <w:left w:val="single" w:sz="4" w:space="0" w:color="auto"/>
              <w:bottom w:val="single" w:sz="4" w:space="0" w:color="auto"/>
              <w:right w:val="single" w:sz="4" w:space="0" w:color="auto"/>
            </w:tcBorders>
          </w:tcPr>
          <w:p w14:paraId="6D720B3C" w14:textId="77777777" w:rsidR="001774F4" w:rsidRPr="001774F4" w:rsidRDefault="001774F4" w:rsidP="008826BE">
            <w:pPr>
              <w:ind w:left="-106" w:right="-109"/>
              <w:jc w:val="center"/>
              <w:rPr>
                <w:rFonts w:ascii="Times New Roman" w:hAnsi="Times New Roman"/>
                <w:b/>
                <w:bCs/>
                <w:color w:val="000000"/>
                <w:sz w:val="22"/>
                <w:szCs w:val="22"/>
                <w:lang w:val="uk-UA" w:eastAsia="uk-UA"/>
              </w:rPr>
            </w:pPr>
            <w:r w:rsidRPr="001774F4">
              <w:rPr>
                <w:rFonts w:ascii="Times New Roman" w:hAnsi="Times New Roman"/>
                <w:b/>
                <w:bCs/>
                <w:color w:val="000000" w:themeColor="text1"/>
                <w:sz w:val="22"/>
                <w:szCs w:val="22"/>
                <w:lang w:val="uk-UA" w:eastAsia="uk-UA"/>
              </w:rPr>
              <w:t>Сума за загальну кількість, грн.</w:t>
            </w:r>
          </w:p>
        </w:tc>
      </w:tr>
      <w:tr w:rsidR="001774F4" w:rsidRPr="001774F4" w14:paraId="4D6B7161" w14:textId="77777777" w:rsidTr="005848AD">
        <w:trPr>
          <w:trHeight w:val="246"/>
        </w:trPr>
        <w:tc>
          <w:tcPr>
            <w:tcW w:w="427" w:type="dxa"/>
            <w:tcBorders>
              <w:top w:val="single" w:sz="4" w:space="0" w:color="auto"/>
              <w:left w:val="single" w:sz="4" w:space="0" w:color="auto"/>
              <w:bottom w:val="single" w:sz="4" w:space="0" w:color="auto"/>
              <w:right w:val="single" w:sz="4" w:space="0" w:color="auto"/>
            </w:tcBorders>
          </w:tcPr>
          <w:p w14:paraId="0970B14F" w14:textId="77777777" w:rsidR="001774F4" w:rsidRPr="001774F4" w:rsidRDefault="001774F4" w:rsidP="008826BE">
            <w:pPr>
              <w:ind w:left="-108" w:right="-180"/>
              <w:jc w:val="center"/>
              <w:rPr>
                <w:rFonts w:ascii="Times New Roman" w:hAnsi="Times New Roman"/>
                <w:color w:val="000000" w:themeColor="text1"/>
                <w:sz w:val="22"/>
                <w:szCs w:val="22"/>
                <w:lang w:eastAsia="uk-UA"/>
              </w:rPr>
            </w:pPr>
            <w:r w:rsidRPr="001774F4">
              <w:rPr>
                <w:rFonts w:ascii="Times New Roman" w:hAnsi="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4ECF02" w14:textId="77777777" w:rsidR="001774F4" w:rsidRPr="001774F4" w:rsidRDefault="001774F4" w:rsidP="008826BE">
            <w:pPr>
              <w:ind w:right="-108"/>
              <w:jc w:val="center"/>
              <w:rPr>
                <w:rFonts w:ascii="Times New Roman" w:hAnsi="Times New Roman"/>
                <w:color w:val="000000" w:themeColor="text1"/>
                <w:sz w:val="22"/>
                <w:szCs w:val="22"/>
                <w:lang w:val="uk-UA" w:eastAsia="uk-UA"/>
              </w:rPr>
            </w:pPr>
            <w:r w:rsidRPr="001774F4">
              <w:rPr>
                <w:rFonts w:ascii="Times New Roman" w:hAnsi="Times New Roman"/>
                <w:color w:val="000000" w:themeColor="text1"/>
                <w:sz w:val="22"/>
                <w:szCs w:val="22"/>
                <w:lang w:val="uk-UA" w:eastAsia="uk-UA"/>
              </w:rPr>
              <w:t>м. Київ</w:t>
            </w:r>
          </w:p>
        </w:tc>
        <w:tc>
          <w:tcPr>
            <w:tcW w:w="3686" w:type="dxa"/>
            <w:tcBorders>
              <w:top w:val="single" w:sz="4" w:space="0" w:color="auto"/>
              <w:left w:val="nil"/>
              <w:bottom w:val="single" w:sz="4" w:space="0" w:color="auto"/>
              <w:right w:val="single" w:sz="4" w:space="0" w:color="auto"/>
            </w:tcBorders>
            <w:shd w:val="clear" w:color="auto" w:fill="auto"/>
            <w:noWrap/>
          </w:tcPr>
          <w:p w14:paraId="4168591E" w14:textId="77777777" w:rsidR="001774F4" w:rsidRPr="001774F4" w:rsidRDefault="001774F4" w:rsidP="008826BE">
            <w:pPr>
              <w:ind w:left="-105" w:right="-106"/>
              <w:jc w:val="center"/>
              <w:rPr>
                <w:rFonts w:ascii="Times New Roman" w:hAnsi="Times New Roman"/>
                <w:color w:val="000000"/>
                <w:sz w:val="22"/>
                <w:szCs w:val="22"/>
                <w:lang w:val="uk-UA" w:eastAsia="uk-UA"/>
              </w:rPr>
            </w:pPr>
            <w:r w:rsidRPr="001774F4">
              <w:rPr>
                <w:rFonts w:ascii="Times New Roman" w:hAnsi="Times New Roman"/>
                <w:sz w:val="22"/>
                <w:szCs w:val="22"/>
                <w:lang w:val="uk-UA"/>
              </w:rPr>
              <w:t>132</w:t>
            </w:r>
          </w:p>
        </w:tc>
        <w:tc>
          <w:tcPr>
            <w:tcW w:w="3543" w:type="dxa"/>
            <w:tcBorders>
              <w:top w:val="single" w:sz="4" w:space="0" w:color="auto"/>
              <w:left w:val="single" w:sz="4" w:space="0" w:color="auto"/>
              <w:bottom w:val="single" w:sz="4" w:space="0" w:color="auto"/>
              <w:right w:val="single" w:sz="4" w:space="0" w:color="auto"/>
            </w:tcBorders>
          </w:tcPr>
          <w:p w14:paraId="5B2FA21F" w14:textId="77777777" w:rsidR="001774F4" w:rsidRPr="001774F4" w:rsidRDefault="001774F4" w:rsidP="008826BE">
            <w:pPr>
              <w:jc w:val="center"/>
              <w:rPr>
                <w:rFonts w:ascii="Times New Roman" w:hAnsi="Times New Roman"/>
                <w:color w:val="000000"/>
                <w:sz w:val="22"/>
                <w:szCs w:val="22"/>
                <w:lang w:val="uk-UA" w:eastAsia="uk-UA"/>
              </w:rPr>
            </w:pPr>
            <w:r w:rsidRPr="001774F4">
              <w:rPr>
                <w:rFonts w:ascii="Times New Roman" w:hAnsi="Times New Roman"/>
                <w:color w:val="000000"/>
                <w:sz w:val="22"/>
                <w:szCs w:val="22"/>
                <w:lang w:val="uk-UA" w:eastAsia="uk-UA"/>
              </w:rPr>
              <w:t> </w:t>
            </w:r>
          </w:p>
        </w:tc>
      </w:tr>
      <w:tr w:rsidR="001774F4" w:rsidRPr="001774F4" w14:paraId="2A4537C3" w14:textId="77777777" w:rsidTr="005848AD">
        <w:trPr>
          <w:trHeight w:val="246"/>
        </w:trPr>
        <w:tc>
          <w:tcPr>
            <w:tcW w:w="427" w:type="dxa"/>
            <w:tcBorders>
              <w:top w:val="single" w:sz="4" w:space="0" w:color="auto"/>
              <w:left w:val="single" w:sz="4" w:space="0" w:color="auto"/>
              <w:bottom w:val="single" w:sz="4" w:space="0" w:color="auto"/>
              <w:right w:val="single" w:sz="4" w:space="0" w:color="auto"/>
            </w:tcBorders>
          </w:tcPr>
          <w:p w14:paraId="2DE96238" w14:textId="77777777" w:rsidR="001774F4" w:rsidRPr="001774F4" w:rsidRDefault="001774F4" w:rsidP="008826BE">
            <w:pPr>
              <w:ind w:left="-108" w:right="-180"/>
              <w:jc w:val="center"/>
              <w:rPr>
                <w:rFonts w:ascii="Times New Roman" w:hAnsi="Times New Roman"/>
                <w:color w:val="000000" w:themeColor="text1"/>
                <w:sz w:val="22"/>
                <w:szCs w:val="22"/>
                <w:lang w:eastAsia="uk-UA"/>
              </w:rPr>
            </w:pPr>
            <w:r w:rsidRPr="001774F4">
              <w:rPr>
                <w:rFonts w:ascii="Times New Roman" w:hAnsi="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D69B8DC" w14:textId="77777777" w:rsidR="001774F4" w:rsidRPr="001774F4" w:rsidRDefault="001774F4" w:rsidP="008826BE">
            <w:pPr>
              <w:ind w:right="-437"/>
              <w:jc w:val="center"/>
              <w:rPr>
                <w:rFonts w:ascii="Times New Roman" w:hAnsi="Times New Roman"/>
                <w:color w:val="000000" w:themeColor="text1"/>
                <w:sz w:val="22"/>
                <w:szCs w:val="22"/>
                <w:lang w:val="uk-UA" w:eastAsia="uk-UA"/>
              </w:rPr>
            </w:pPr>
            <w:r w:rsidRPr="001774F4">
              <w:rPr>
                <w:rFonts w:ascii="Times New Roman" w:hAnsi="Times New Roman"/>
                <w:color w:val="000000" w:themeColor="text1"/>
                <w:sz w:val="22"/>
                <w:szCs w:val="22"/>
                <w:lang w:val="uk-UA" w:eastAsia="uk-UA"/>
              </w:rPr>
              <w:t>м. Бровари</w:t>
            </w:r>
          </w:p>
        </w:tc>
        <w:tc>
          <w:tcPr>
            <w:tcW w:w="3686" w:type="dxa"/>
            <w:tcBorders>
              <w:top w:val="single" w:sz="4" w:space="0" w:color="auto"/>
              <w:left w:val="nil"/>
              <w:bottom w:val="single" w:sz="4" w:space="0" w:color="auto"/>
              <w:right w:val="single" w:sz="4" w:space="0" w:color="auto"/>
            </w:tcBorders>
            <w:shd w:val="clear" w:color="auto" w:fill="auto"/>
            <w:noWrap/>
          </w:tcPr>
          <w:p w14:paraId="0BE5CACF" w14:textId="77777777" w:rsidR="001774F4" w:rsidRPr="001774F4" w:rsidRDefault="001774F4" w:rsidP="008826BE">
            <w:pPr>
              <w:ind w:left="-105" w:right="-106"/>
              <w:jc w:val="center"/>
              <w:rPr>
                <w:rFonts w:ascii="Times New Roman" w:hAnsi="Times New Roman"/>
                <w:color w:val="000000"/>
                <w:sz w:val="22"/>
                <w:szCs w:val="22"/>
                <w:lang w:val="uk-UA" w:eastAsia="uk-UA"/>
              </w:rPr>
            </w:pPr>
            <w:r w:rsidRPr="001774F4">
              <w:rPr>
                <w:rFonts w:ascii="Times New Roman" w:hAnsi="Times New Roman"/>
                <w:sz w:val="22"/>
                <w:szCs w:val="22"/>
                <w:lang w:val="uk-UA"/>
              </w:rPr>
              <w:t>132</w:t>
            </w:r>
          </w:p>
        </w:tc>
        <w:tc>
          <w:tcPr>
            <w:tcW w:w="3543" w:type="dxa"/>
            <w:tcBorders>
              <w:top w:val="single" w:sz="4" w:space="0" w:color="auto"/>
              <w:left w:val="single" w:sz="4" w:space="0" w:color="auto"/>
              <w:bottom w:val="single" w:sz="4" w:space="0" w:color="auto"/>
              <w:right w:val="single" w:sz="4" w:space="0" w:color="auto"/>
            </w:tcBorders>
          </w:tcPr>
          <w:p w14:paraId="09A2167C" w14:textId="77777777" w:rsidR="001774F4" w:rsidRPr="001774F4" w:rsidRDefault="001774F4" w:rsidP="008826BE">
            <w:pPr>
              <w:jc w:val="center"/>
              <w:rPr>
                <w:rFonts w:ascii="Times New Roman" w:hAnsi="Times New Roman"/>
                <w:color w:val="000000"/>
                <w:sz w:val="22"/>
                <w:szCs w:val="22"/>
                <w:lang w:val="uk-UA" w:eastAsia="uk-UA"/>
              </w:rPr>
            </w:pPr>
            <w:r w:rsidRPr="001774F4">
              <w:rPr>
                <w:rFonts w:ascii="Times New Roman" w:hAnsi="Times New Roman"/>
                <w:color w:val="000000"/>
                <w:sz w:val="22"/>
                <w:szCs w:val="22"/>
                <w:lang w:val="uk-UA" w:eastAsia="uk-UA"/>
              </w:rPr>
              <w:t> </w:t>
            </w:r>
          </w:p>
        </w:tc>
      </w:tr>
      <w:tr w:rsidR="001774F4" w:rsidRPr="001774F4" w14:paraId="1DAB2A7E" w14:textId="77777777" w:rsidTr="005848AD">
        <w:trPr>
          <w:trHeight w:val="246"/>
        </w:trPr>
        <w:tc>
          <w:tcPr>
            <w:tcW w:w="427" w:type="dxa"/>
            <w:tcBorders>
              <w:top w:val="single" w:sz="4" w:space="0" w:color="auto"/>
              <w:left w:val="single" w:sz="4" w:space="0" w:color="auto"/>
              <w:bottom w:val="single" w:sz="4" w:space="0" w:color="auto"/>
              <w:right w:val="single" w:sz="4" w:space="0" w:color="auto"/>
            </w:tcBorders>
          </w:tcPr>
          <w:p w14:paraId="3C790DD4" w14:textId="77777777" w:rsidR="001774F4" w:rsidRPr="001774F4" w:rsidRDefault="001774F4" w:rsidP="008826BE">
            <w:pPr>
              <w:ind w:left="-108" w:right="-180"/>
              <w:jc w:val="center"/>
              <w:rPr>
                <w:rFonts w:ascii="Times New Roman" w:hAnsi="Times New Roman"/>
                <w:sz w:val="22"/>
                <w:szCs w:val="22"/>
                <w:lang w:val="uk-UA"/>
              </w:rPr>
            </w:pPr>
            <w:r w:rsidRPr="001774F4">
              <w:rPr>
                <w:rFonts w:ascii="Times New Roman" w:hAnsi="Times New Roman"/>
                <w:sz w:val="22"/>
                <w:szCs w:val="22"/>
                <w:lang w:val="uk-UA"/>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B145DA1" w14:textId="77777777" w:rsidR="001774F4" w:rsidRPr="001774F4" w:rsidRDefault="001774F4" w:rsidP="008826BE">
            <w:pPr>
              <w:ind w:right="41"/>
              <w:jc w:val="center"/>
              <w:rPr>
                <w:rFonts w:ascii="Times New Roman" w:hAnsi="Times New Roman"/>
                <w:color w:val="000000" w:themeColor="text1"/>
                <w:sz w:val="22"/>
                <w:szCs w:val="22"/>
                <w:lang w:val="uk-UA" w:eastAsia="uk-UA"/>
              </w:rPr>
            </w:pPr>
            <w:r w:rsidRPr="001774F4">
              <w:rPr>
                <w:rFonts w:ascii="Times New Roman" w:hAnsi="Times New Roman"/>
                <w:color w:val="000000"/>
                <w:sz w:val="22"/>
                <w:szCs w:val="22"/>
                <w:lang w:val="uk-UA"/>
              </w:rPr>
              <w:t>м. Чернігів</w:t>
            </w:r>
          </w:p>
        </w:tc>
        <w:tc>
          <w:tcPr>
            <w:tcW w:w="3686" w:type="dxa"/>
            <w:tcBorders>
              <w:top w:val="single" w:sz="4" w:space="0" w:color="auto"/>
              <w:left w:val="nil"/>
              <w:bottom w:val="single" w:sz="4" w:space="0" w:color="auto"/>
              <w:right w:val="single" w:sz="4" w:space="0" w:color="auto"/>
            </w:tcBorders>
            <w:shd w:val="clear" w:color="auto" w:fill="auto"/>
            <w:noWrap/>
          </w:tcPr>
          <w:p w14:paraId="27589446" w14:textId="77777777" w:rsidR="001774F4" w:rsidRPr="001774F4" w:rsidRDefault="001774F4" w:rsidP="008826BE">
            <w:pPr>
              <w:ind w:left="-105" w:right="-106"/>
              <w:jc w:val="center"/>
              <w:rPr>
                <w:rFonts w:ascii="Times New Roman" w:hAnsi="Times New Roman"/>
                <w:bCs/>
                <w:color w:val="000000"/>
                <w:sz w:val="22"/>
                <w:szCs w:val="22"/>
                <w:lang w:val="uk-UA"/>
              </w:rPr>
            </w:pPr>
            <w:r w:rsidRPr="001774F4">
              <w:rPr>
                <w:rFonts w:ascii="Times New Roman" w:hAnsi="Times New Roman"/>
                <w:sz w:val="22"/>
                <w:szCs w:val="22"/>
                <w:lang w:val="uk-UA"/>
              </w:rPr>
              <w:t>546</w:t>
            </w:r>
          </w:p>
        </w:tc>
        <w:tc>
          <w:tcPr>
            <w:tcW w:w="3543" w:type="dxa"/>
            <w:tcBorders>
              <w:top w:val="single" w:sz="4" w:space="0" w:color="auto"/>
              <w:left w:val="single" w:sz="4" w:space="0" w:color="auto"/>
              <w:bottom w:val="single" w:sz="4" w:space="0" w:color="auto"/>
              <w:right w:val="single" w:sz="4" w:space="0" w:color="auto"/>
            </w:tcBorders>
          </w:tcPr>
          <w:p w14:paraId="0C3D1068" w14:textId="77777777" w:rsidR="001774F4" w:rsidRPr="001774F4" w:rsidRDefault="001774F4" w:rsidP="008826BE">
            <w:pPr>
              <w:jc w:val="center"/>
              <w:rPr>
                <w:rFonts w:ascii="Times New Roman" w:hAnsi="Times New Roman"/>
                <w:color w:val="000000"/>
                <w:sz w:val="22"/>
                <w:szCs w:val="22"/>
                <w:lang w:val="uk-UA" w:eastAsia="uk-UA"/>
              </w:rPr>
            </w:pPr>
          </w:p>
        </w:tc>
      </w:tr>
      <w:tr w:rsidR="001774F4" w:rsidRPr="001774F4" w14:paraId="740AEBA9" w14:textId="77777777" w:rsidTr="005848AD">
        <w:trPr>
          <w:trHeight w:val="246"/>
        </w:trPr>
        <w:tc>
          <w:tcPr>
            <w:tcW w:w="427" w:type="dxa"/>
            <w:tcBorders>
              <w:top w:val="single" w:sz="4" w:space="0" w:color="auto"/>
              <w:left w:val="single" w:sz="4" w:space="0" w:color="auto"/>
              <w:bottom w:val="single" w:sz="4" w:space="0" w:color="auto"/>
              <w:right w:val="single" w:sz="4" w:space="0" w:color="auto"/>
            </w:tcBorders>
          </w:tcPr>
          <w:p w14:paraId="4A89ECE7" w14:textId="77777777" w:rsidR="001774F4" w:rsidRPr="001774F4" w:rsidRDefault="001774F4" w:rsidP="008826BE">
            <w:pPr>
              <w:ind w:left="-108" w:right="-180"/>
              <w:jc w:val="center"/>
              <w:rPr>
                <w:rFonts w:ascii="Times New Roman" w:hAnsi="Times New Roman"/>
                <w:sz w:val="22"/>
                <w:szCs w:val="22"/>
                <w:lang w:val="uk-UA"/>
              </w:rPr>
            </w:pPr>
            <w:r w:rsidRPr="001774F4">
              <w:rPr>
                <w:rFonts w:ascii="Times New Roman" w:hAnsi="Times New Roman"/>
                <w:sz w:val="22"/>
                <w:szCs w:val="22"/>
                <w:lang w:val="uk-UA"/>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8523E8C" w14:textId="77777777" w:rsidR="001774F4" w:rsidRPr="001774F4" w:rsidRDefault="001774F4" w:rsidP="008826BE">
            <w:pPr>
              <w:jc w:val="center"/>
              <w:rPr>
                <w:rFonts w:ascii="Times New Roman" w:hAnsi="Times New Roman"/>
                <w:color w:val="000000" w:themeColor="text1"/>
                <w:sz w:val="22"/>
                <w:szCs w:val="22"/>
                <w:lang w:val="uk-UA" w:eastAsia="uk-UA"/>
              </w:rPr>
            </w:pPr>
            <w:r w:rsidRPr="001774F4">
              <w:rPr>
                <w:rFonts w:ascii="Times New Roman" w:hAnsi="Times New Roman"/>
                <w:color w:val="000000" w:themeColor="text1"/>
                <w:sz w:val="22"/>
                <w:szCs w:val="22"/>
                <w:lang w:val="uk-UA" w:eastAsia="uk-UA"/>
              </w:rPr>
              <w:t>м. Фастів</w:t>
            </w:r>
          </w:p>
        </w:tc>
        <w:tc>
          <w:tcPr>
            <w:tcW w:w="3686" w:type="dxa"/>
            <w:tcBorders>
              <w:top w:val="single" w:sz="4" w:space="0" w:color="auto"/>
              <w:left w:val="nil"/>
              <w:bottom w:val="single" w:sz="4" w:space="0" w:color="auto"/>
              <w:right w:val="single" w:sz="4" w:space="0" w:color="auto"/>
            </w:tcBorders>
            <w:shd w:val="clear" w:color="auto" w:fill="auto"/>
            <w:noWrap/>
          </w:tcPr>
          <w:p w14:paraId="76365886" w14:textId="77777777" w:rsidR="001774F4" w:rsidRPr="001774F4" w:rsidRDefault="001774F4" w:rsidP="008826BE">
            <w:pPr>
              <w:ind w:left="-105" w:right="-106"/>
              <w:jc w:val="center"/>
              <w:rPr>
                <w:rFonts w:ascii="Times New Roman" w:hAnsi="Times New Roman"/>
                <w:bCs/>
                <w:color w:val="000000"/>
                <w:sz w:val="22"/>
                <w:szCs w:val="22"/>
                <w:lang w:val="uk-UA"/>
              </w:rPr>
            </w:pPr>
            <w:r w:rsidRPr="001774F4">
              <w:rPr>
                <w:rFonts w:ascii="Times New Roman" w:hAnsi="Times New Roman"/>
                <w:sz w:val="22"/>
                <w:szCs w:val="22"/>
                <w:lang w:val="uk-UA"/>
              </w:rPr>
              <w:t>216</w:t>
            </w:r>
          </w:p>
        </w:tc>
        <w:tc>
          <w:tcPr>
            <w:tcW w:w="3543" w:type="dxa"/>
            <w:tcBorders>
              <w:top w:val="single" w:sz="4" w:space="0" w:color="auto"/>
              <w:left w:val="single" w:sz="4" w:space="0" w:color="auto"/>
              <w:bottom w:val="single" w:sz="4" w:space="0" w:color="auto"/>
              <w:right w:val="single" w:sz="4" w:space="0" w:color="auto"/>
            </w:tcBorders>
          </w:tcPr>
          <w:p w14:paraId="1DEEFA74" w14:textId="77777777" w:rsidR="001774F4" w:rsidRPr="001774F4" w:rsidRDefault="001774F4" w:rsidP="008826BE">
            <w:pPr>
              <w:jc w:val="center"/>
              <w:rPr>
                <w:rFonts w:ascii="Times New Roman" w:hAnsi="Times New Roman"/>
                <w:color w:val="000000"/>
                <w:sz w:val="22"/>
                <w:szCs w:val="22"/>
                <w:lang w:val="uk-UA" w:eastAsia="uk-UA"/>
              </w:rPr>
            </w:pPr>
          </w:p>
        </w:tc>
      </w:tr>
      <w:tr w:rsidR="001774F4" w:rsidRPr="001774F4" w14:paraId="1E82873A" w14:textId="77777777" w:rsidTr="005848AD">
        <w:trPr>
          <w:trHeight w:val="246"/>
        </w:trPr>
        <w:tc>
          <w:tcPr>
            <w:tcW w:w="427" w:type="dxa"/>
            <w:tcBorders>
              <w:top w:val="single" w:sz="4" w:space="0" w:color="auto"/>
              <w:left w:val="single" w:sz="4" w:space="0" w:color="auto"/>
              <w:bottom w:val="single" w:sz="4" w:space="0" w:color="auto"/>
              <w:right w:val="single" w:sz="4" w:space="0" w:color="auto"/>
            </w:tcBorders>
          </w:tcPr>
          <w:p w14:paraId="61FFA316" w14:textId="77777777" w:rsidR="001774F4" w:rsidRPr="001774F4" w:rsidRDefault="001774F4" w:rsidP="008826BE">
            <w:pPr>
              <w:ind w:left="-108" w:right="-180"/>
              <w:jc w:val="center"/>
              <w:rPr>
                <w:rFonts w:ascii="Times New Roman" w:hAnsi="Times New Roman"/>
                <w:sz w:val="22"/>
                <w:szCs w:val="22"/>
                <w:lang w:val="uk-UA"/>
              </w:rPr>
            </w:pPr>
            <w:r w:rsidRPr="001774F4">
              <w:rPr>
                <w:rFonts w:ascii="Times New Roman" w:hAnsi="Times New Roman"/>
                <w:sz w:val="22"/>
                <w:szCs w:val="22"/>
                <w:lang w:val="uk-UA"/>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7206407" w14:textId="77777777" w:rsidR="001774F4" w:rsidRPr="001774F4" w:rsidRDefault="001774F4" w:rsidP="008826BE">
            <w:pPr>
              <w:ind w:right="41"/>
              <w:jc w:val="center"/>
              <w:rPr>
                <w:rFonts w:ascii="Times New Roman" w:hAnsi="Times New Roman"/>
                <w:color w:val="000000"/>
                <w:sz w:val="22"/>
                <w:szCs w:val="22"/>
                <w:lang w:val="uk-UA"/>
              </w:rPr>
            </w:pPr>
            <w:r w:rsidRPr="001774F4">
              <w:rPr>
                <w:rFonts w:ascii="Times New Roman" w:hAnsi="Times New Roman"/>
                <w:color w:val="000000"/>
                <w:sz w:val="22"/>
                <w:szCs w:val="22"/>
                <w:lang w:val="uk-UA"/>
              </w:rPr>
              <w:t>м. Бородянка</w:t>
            </w:r>
          </w:p>
        </w:tc>
        <w:tc>
          <w:tcPr>
            <w:tcW w:w="3686" w:type="dxa"/>
            <w:tcBorders>
              <w:top w:val="single" w:sz="4" w:space="0" w:color="auto"/>
              <w:left w:val="nil"/>
              <w:bottom w:val="single" w:sz="4" w:space="0" w:color="auto"/>
              <w:right w:val="single" w:sz="4" w:space="0" w:color="auto"/>
            </w:tcBorders>
            <w:shd w:val="clear" w:color="auto" w:fill="auto"/>
            <w:noWrap/>
          </w:tcPr>
          <w:p w14:paraId="20AA1CA3" w14:textId="77777777" w:rsidR="001774F4" w:rsidRPr="001774F4" w:rsidRDefault="001774F4" w:rsidP="008826BE">
            <w:pPr>
              <w:ind w:left="-105" w:right="-106"/>
              <w:jc w:val="center"/>
              <w:rPr>
                <w:rFonts w:ascii="Times New Roman" w:hAnsi="Times New Roman"/>
                <w:bCs/>
                <w:color w:val="000000"/>
                <w:sz w:val="22"/>
                <w:szCs w:val="22"/>
                <w:lang w:val="uk-UA"/>
              </w:rPr>
            </w:pPr>
            <w:r w:rsidRPr="001774F4">
              <w:rPr>
                <w:rFonts w:ascii="Times New Roman" w:hAnsi="Times New Roman"/>
                <w:sz w:val="22"/>
                <w:szCs w:val="22"/>
                <w:lang w:val="uk-UA"/>
              </w:rPr>
              <w:t>1285</w:t>
            </w:r>
          </w:p>
        </w:tc>
        <w:tc>
          <w:tcPr>
            <w:tcW w:w="3543" w:type="dxa"/>
            <w:tcBorders>
              <w:top w:val="single" w:sz="4" w:space="0" w:color="auto"/>
              <w:left w:val="single" w:sz="4" w:space="0" w:color="auto"/>
              <w:bottom w:val="single" w:sz="4" w:space="0" w:color="auto"/>
              <w:right w:val="single" w:sz="4" w:space="0" w:color="auto"/>
            </w:tcBorders>
          </w:tcPr>
          <w:p w14:paraId="3919669E" w14:textId="77777777" w:rsidR="001774F4" w:rsidRPr="001774F4" w:rsidRDefault="001774F4" w:rsidP="008826BE">
            <w:pPr>
              <w:jc w:val="center"/>
              <w:rPr>
                <w:rFonts w:ascii="Times New Roman" w:hAnsi="Times New Roman"/>
                <w:color w:val="000000"/>
                <w:sz w:val="22"/>
                <w:szCs w:val="22"/>
                <w:lang w:val="uk-UA" w:eastAsia="uk-UA"/>
              </w:rPr>
            </w:pPr>
          </w:p>
        </w:tc>
      </w:tr>
      <w:tr w:rsidR="001774F4" w:rsidRPr="001774F4" w14:paraId="0B9C0AFA" w14:textId="77777777" w:rsidTr="005848AD">
        <w:trPr>
          <w:trHeight w:val="246"/>
        </w:trPr>
        <w:tc>
          <w:tcPr>
            <w:tcW w:w="427" w:type="dxa"/>
            <w:tcBorders>
              <w:top w:val="single" w:sz="4" w:space="0" w:color="auto"/>
              <w:left w:val="single" w:sz="4" w:space="0" w:color="auto"/>
              <w:bottom w:val="single" w:sz="4" w:space="0" w:color="auto"/>
              <w:right w:val="single" w:sz="4" w:space="0" w:color="auto"/>
            </w:tcBorders>
          </w:tcPr>
          <w:p w14:paraId="108A8F05" w14:textId="77777777" w:rsidR="001774F4" w:rsidRPr="001774F4" w:rsidRDefault="001774F4" w:rsidP="008826BE">
            <w:pPr>
              <w:ind w:left="-108" w:right="-180"/>
              <w:jc w:val="center"/>
              <w:rPr>
                <w:rFonts w:ascii="Times New Roman" w:hAnsi="Times New Roman"/>
                <w:sz w:val="22"/>
                <w:szCs w:val="22"/>
                <w:lang w:val="uk-UA"/>
              </w:rPr>
            </w:pPr>
            <w:r w:rsidRPr="001774F4">
              <w:rPr>
                <w:rFonts w:ascii="Times New Roman" w:hAnsi="Times New Roman"/>
                <w:sz w:val="22"/>
                <w:szCs w:val="22"/>
                <w:lang w:val="uk-UA"/>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E9D6937" w14:textId="77777777" w:rsidR="001774F4" w:rsidRPr="001774F4" w:rsidRDefault="001774F4" w:rsidP="008826BE">
            <w:pPr>
              <w:jc w:val="center"/>
              <w:rPr>
                <w:rFonts w:ascii="Times New Roman" w:hAnsi="Times New Roman"/>
                <w:color w:val="000000" w:themeColor="text1"/>
                <w:sz w:val="22"/>
                <w:szCs w:val="22"/>
                <w:lang w:val="uk-UA" w:eastAsia="uk-UA"/>
              </w:rPr>
            </w:pPr>
            <w:r w:rsidRPr="001774F4">
              <w:rPr>
                <w:rFonts w:ascii="Times New Roman" w:hAnsi="Times New Roman"/>
                <w:color w:val="000000" w:themeColor="text1"/>
                <w:sz w:val="22"/>
                <w:szCs w:val="22"/>
                <w:lang w:val="uk-UA" w:eastAsia="uk-UA"/>
              </w:rPr>
              <w:t>м. Ірпінь</w:t>
            </w:r>
          </w:p>
        </w:tc>
        <w:tc>
          <w:tcPr>
            <w:tcW w:w="3686" w:type="dxa"/>
            <w:tcBorders>
              <w:top w:val="single" w:sz="4" w:space="0" w:color="auto"/>
              <w:left w:val="nil"/>
              <w:bottom w:val="single" w:sz="4" w:space="0" w:color="auto"/>
              <w:right w:val="single" w:sz="4" w:space="0" w:color="auto"/>
            </w:tcBorders>
            <w:shd w:val="clear" w:color="auto" w:fill="auto"/>
            <w:noWrap/>
          </w:tcPr>
          <w:p w14:paraId="67DA37DF" w14:textId="77777777" w:rsidR="001774F4" w:rsidRPr="001774F4" w:rsidRDefault="001774F4" w:rsidP="008826BE">
            <w:pPr>
              <w:ind w:left="-105" w:right="-106"/>
              <w:jc w:val="center"/>
              <w:rPr>
                <w:rFonts w:ascii="Times New Roman" w:hAnsi="Times New Roman"/>
                <w:bCs/>
                <w:color w:val="000000"/>
                <w:sz w:val="22"/>
                <w:szCs w:val="22"/>
                <w:lang w:val="uk-UA"/>
              </w:rPr>
            </w:pPr>
            <w:r w:rsidRPr="001774F4">
              <w:rPr>
                <w:rFonts w:ascii="Times New Roman" w:hAnsi="Times New Roman"/>
                <w:sz w:val="22"/>
                <w:szCs w:val="22"/>
                <w:lang w:val="uk-UA"/>
              </w:rPr>
              <w:t>400</w:t>
            </w:r>
          </w:p>
        </w:tc>
        <w:tc>
          <w:tcPr>
            <w:tcW w:w="3543" w:type="dxa"/>
            <w:tcBorders>
              <w:top w:val="single" w:sz="4" w:space="0" w:color="auto"/>
              <w:left w:val="single" w:sz="4" w:space="0" w:color="auto"/>
              <w:bottom w:val="single" w:sz="4" w:space="0" w:color="auto"/>
              <w:right w:val="single" w:sz="4" w:space="0" w:color="auto"/>
            </w:tcBorders>
          </w:tcPr>
          <w:p w14:paraId="399E5E7F" w14:textId="77777777" w:rsidR="001774F4" w:rsidRPr="001774F4" w:rsidRDefault="001774F4" w:rsidP="008826BE">
            <w:pPr>
              <w:jc w:val="center"/>
              <w:rPr>
                <w:rFonts w:ascii="Times New Roman" w:hAnsi="Times New Roman"/>
                <w:color w:val="000000"/>
                <w:sz w:val="22"/>
                <w:szCs w:val="22"/>
                <w:lang w:val="uk-UA" w:eastAsia="uk-UA"/>
              </w:rPr>
            </w:pPr>
          </w:p>
        </w:tc>
      </w:tr>
      <w:tr w:rsidR="001774F4" w:rsidRPr="001774F4" w14:paraId="456F3BAB" w14:textId="77777777" w:rsidTr="001774F4">
        <w:trPr>
          <w:trHeight w:val="246"/>
        </w:trPr>
        <w:tc>
          <w:tcPr>
            <w:tcW w:w="6097" w:type="dxa"/>
            <w:gridSpan w:val="3"/>
            <w:tcBorders>
              <w:top w:val="single" w:sz="4" w:space="0" w:color="auto"/>
              <w:left w:val="single" w:sz="4" w:space="0" w:color="auto"/>
              <w:bottom w:val="single" w:sz="4" w:space="0" w:color="auto"/>
              <w:right w:val="single" w:sz="4" w:space="0" w:color="auto"/>
            </w:tcBorders>
          </w:tcPr>
          <w:p w14:paraId="7C5DCE51" w14:textId="19C0B4D5" w:rsidR="001774F4" w:rsidRPr="001774F4" w:rsidRDefault="00CD79B7" w:rsidP="008826BE">
            <w:pPr>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t>Загальна сума</w:t>
            </w:r>
            <w:bookmarkStart w:id="2" w:name="_GoBack"/>
            <w:bookmarkEnd w:id="2"/>
            <w:r w:rsidRPr="00F03D93">
              <w:rPr>
                <w:rFonts w:ascii="Times New Roman" w:hAnsi="Times New Roman"/>
                <w:b/>
                <w:bCs/>
                <w:color w:val="000000"/>
                <w:sz w:val="22"/>
                <w:szCs w:val="22"/>
                <w:lang w:val="uk-UA" w:eastAsia="uk-UA"/>
              </w:rPr>
              <w:t>, грн.</w:t>
            </w:r>
          </w:p>
        </w:tc>
        <w:tc>
          <w:tcPr>
            <w:tcW w:w="3543" w:type="dxa"/>
            <w:tcBorders>
              <w:top w:val="single" w:sz="4" w:space="0" w:color="auto"/>
              <w:left w:val="single" w:sz="4" w:space="0" w:color="auto"/>
              <w:bottom w:val="single" w:sz="4" w:space="0" w:color="auto"/>
              <w:right w:val="single" w:sz="4" w:space="0" w:color="auto"/>
            </w:tcBorders>
          </w:tcPr>
          <w:p w14:paraId="35C0EDCA" w14:textId="77777777" w:rsidR="001774F4" w:rsidRPr="001774F4" w:rsidRDefault="001774F4" w:rsidP="008826BE">
            <w:pPr>
              <w:jc w:val="center"/>
              <w:rPr>
                <w:rFonts w:ascii="Times New Roman" w:hAnsi="Times New Roman"/>
                <w:color w:val="000000"/>
                <w:sz w:val="22"/>
                <w:szCs w:val="22"/>
                <w:lang w:val="uk-UA" w:eastAsia="uk-UA"/>
              </w:rPr>
            </w:pPr>
          </w:p>
        </w:tc>
      </w:tr>
    </w:tbl>
    <w:p w14:paraId="5750EE6E" w14:textId="77777777" w:rsidR="001774F4" w:rsidRPr="008677E8" w:rsidRDefault="001774F4" w:rsidP="001774F4">
      <w:pPr>
        <w:jc w:val="center"/>
        <w:rPr>
          <w:rFonts w:ascii="Times New Roman" w:hAnsi="Times New Roman"/>
          <w:color w:val="000000"/>
          <w:sz w:val="16"/>
          <w:szCs w:val="16"/>
          <w:shd w:val="clear" w:color="auto" w:fill="FFFFFF"/>
          <w:lang w:val="uk-UA"/>
        </w:rPr>
      </w:pPr>
    </w:p>
    <w:p w14:paraId="56D7CD99" w14:textId="77777777" w:rsidR="001774F4" w:rsidRPr="001774F4" w:rsidRDefault="001774F4" w:rsidP="001774F4">
      <w:pPr>
        <w:jc w:val="center"/>
        <w:rPr>
          <w:rFonts w:ascii="Times New Roman" w:hAnsi="Times New Roman"/>
          <w:b/>
          <w:color w:val="000000"/>
          <w:sz w:val="22"/>
          <w:szCs w:val="22"/>
          <w:shd w:val="clear" w:color="auto" w:fill="FFFFFF"/>
          <w:lang w:val="uk-UA"/>
        </w:rPr>
      </w:pPr>
      <w:r w:rsidRPr="001774F4">
        <w:rPr>
          <w:rFonts w:ascii="Times New Roman" w:hAnsi="Times New Roman"/>
          <w:b/>
          <w:color w:val="000000"/>
          <w:sz w:val="22"/>
          <w:szCs w:val="22"/>
          <w:shd w:val="clear" w:color="auto" w:fill="FFFFFF"/>
          <w:lang w:val="uk-UA"/>
        </w:rPr>
        <w:t xml:space="preserve">Характеристики: </w:t>
      </w:r>
    </w:p>
    <w:tbl>
      <w:tblPr>
        <w:tblW w:w="96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7"/>
        <w:gridCol w:w="1710"/>
        <w:gridCol w:w="4369"/>
        <w:gridCol w:w="3118"/>
      </w:tblGrid>
      <w:tr w:rsidR="001774F4" w:rsidRPr="001774F4" w14:paraId="18BA738C" w14:textId="77777777" w:rsidTr="001774F4">
        <w:trPr>
          <w:trHeight w:val="136"/>
        </w:trPr>
        <w:tc>
          <w:tcPr>
            <w:tcW w:w="437" w:type="dxa"/>
            <w:shd w:val="clear" w:color="auto" w:fill="auto"/>
            <w:noWrap/>
            <w:vAlign w:val="center"/>
            <w:hideMark/>
          </w:tcPr>
          <w:p w14:paraId="2FF7460B" w14:textId="77777777" w:rsidR="001774F4" w:rsidRPr="001774F4" w:rsidRDefault="001774F4" w:rsidP="008826BE">
            <w:pPr>
              <w:rPr>
                <w:rFonts w:ascii="Times New Roman" w:hAnsi="Times New Roman"/>
                <w:sz w:val="22"/>
                <w:szCs w:val="22"/>
                <w:lang w:val="uk-UA" w:eastAsia="uk-UA"/>
              </w:rPr>
            </w:pPr>
          </w:p>
        </w:tc>
        <w:tc>
          <w:tcPr>
            <w:tcW w:w="1710" w:type="dxa"/>
            <w:shd w:val="clear" w:color="auto" w:fill="auto"/>
            <w:noWrap/>
            <w:vAlign w:val="center"/>
            <w:hideMark/>
          </w:tcPr>
          <w:p w14:paraId="3C46D735" w14:textId="77777777" w:rsidR="001774F4" w:rsidRPr="001774F4" w:rsidRDefault="001774F4" w:rsidP="001774F4">
            <w:pPr>
              <w:ind w:left="-124" w:right="-87"/>
              <w:jc w:val="center"/>
              <w:rPr>
                <w:rFonts w:ascii="Times New Roman" w:hAnsi="Times New Roman"/>
                <w:b/>
                <w:bCs/>
                <w:color w:val="000000"/>
                <w:sz w:val="22"/>
                <w:szCs w:val="22"/>
                <w:lang w:val="uk-UA" w:eastAsia="uk-UA"/>
              </w:rPr>
            </w:pPr>
            <w:r w:rsidRPr="001774F4">
              <w:rPr>
                <w:rFonts w:ascii="Times New Roman" w:hAnsi="Times New Roman"/>
                <w:b/>
                <w:bCs/>
                <w:color w:val="000000"/>
                <w:sz w:val="22"/>
                <w:szCs w:val="22"/>
                <w:lang w:val="uk-UA" w:eastAsia="uk-UA"/>
              </w:rPr>
              <w:t>Найменування</w:t>
            </w:r>
          </w:p>
        </w:tc>
        <w:tc>
          <w:tcPr>
            <w:tcW w:w="4369" w:type="dxa"/>
            <w:shd w:val="clear" w:color="auto" w:fill="auto"/>
            <w:noWrap/>
            <w:vAlign w:val="bottom"/>
            <w:hideMark/>
          </w:tcPr>
          <w:p w14:paraId="04BAE379" w14:textId="77777777" w:rsidR="001774F4" w:rsidRPr="001774F4" w:rsidRDefault="001774F4" w:rsidP="001774F4">
            <w:pPr>
              <w:ind w:left="-133" w:right="-112"/>
              <w:jc w:val="center"/>
              <w:rPr>
                <w:rFonts w:ascii="Times New Roman" w:hAnsi="Times New Roman"/>
                <w:b/>
                <w:bCs/>
                <w:color w:val="000000"/>
                <w:sz w:val="22"/>
                <w:szCs w:val="22"/>
                <w:lang w:val="uk-UA" w:eastAsia="uk-UA"/>
              </w:rPr>
            </w:pPr>
            <w:r w:rsidRPr="001774F4">
              <w:rPr>
                <w:rFonts w:ascii="Times New Roman" w:hAnsi="Times New Roman"/>
                <w:b/>
                <w:bCs/>
                <w:color w:val="000000"/>
                <w:sz w:val="22"/>
                <w:szCs w:val="22"/>
                <w:lang w:val="uk-UA" w:eastAsia="uk-UA"/>
              </w:rPr>
              <w:t>Назва виробника, бренд, що пропонується</w:t>
            </w:r>
          </w:p>
        </w:tc>
        <w:tc>
          <w:tcPr>
            <w:tcW w:w="3118" w:type="dxa"/>
            <w:shd w:val="clear" w:color="auto" w:fill="auto"/>
            <w:noWrap/>
            <w:vAlign w:val="bottom"/>
            <w:hideMark/>
          </w:tcPr>
          <w:p w14:paraId="10B55CEC" w14:textId="77777777" w:rsidR="001774F4" w:rsidRPr="001774F4" w:rsidRDefault="001774F4" w:rsidP="008826BE">
            <w:pPr>
              <w:jc w:val="center"/>
              <w:rPr>
                <w:rFonts w:ascii="Times New Roman" w:hAnsi="Times New Roman"/>
                <w:b/>
                <w:bCs/>
                <w:color w:val="000000"/>
                <w:sz w:val="22"/>
                <w:szCs w:val="22"/>
                <w:lang w:val="uk-UA" w:eastAsia="uk-UA"/>
              </w:rPr>
            </w:pPr>
            <w:r w:rsidRPr="001774F4">
              <w:rPr>
                <w:rFonts w:ascii="Times New Roman" w:hAnsi="Times New Roman"/>
                <w:b/>
                <w:bCs/>
                <w:color w:val="000000"/>
                <w:sz w:val="22"/>
                <w:szCs w:val="22"/>
                <w:lang w:val="uk-UA" w:eastAsia="uk-UA"/>
              </w:rPr>
              <w:t xml:space="preserve">Ціна за 1 </w:t>
            </w:r>
            <w:proofErr w:type="spellStart"/>
            <w:r w:rsidRPr="001774F4">
              <w:rPr>
                <w:rFonts w:ascii="Times New Roman" w:hAnsi="Times New Roman"/>
                <w:b/>
                <w:bCs/>
                <w:color w:val="000000"/>
                <w:sz w:val="22"/>
                <w:szCs w:val="22"/>
                <w:lang w:val="uk-UA" w:eastAsia="uk-UA"/>
              </w:rPr>
              <w:t>шт</w:t>
            </w:r>
            <w:proofErr w:type="spellEnd"/>
            <w:r w:rsidRPr="001774F4">
              <w:rPr>
                <w:rFonts w:ascii="Times New Roman" w:hAnsi="Times New Roman"/>
                <w:b/>
                <w:bCs/>
                <w:color w:val="000000"/>
                <w:sz w:val="22"/>
                <w:szCs w:val="22"/>
                <w:lang w:val="uk-UA" w:eastAsia="uk-UA"/>
              </w:rPr>
              <w:t>, грн</w:t>
            </w:r>
          </w:p>
        </w:tc>
      </w:tr>
    </w:tbl>
    <w:p w14:paraId="43EF82F9" w14:textId="77777777" w:rsidR="001774F4" w:rsidRPr="001774F4" w:rsidRDefault="001774F4" w:rsidP="001774F4">
      <w:pPr>
        <w:jc w:val="both"/>
        <w:rPr>
          <w:rFonts w:ascii="Times New Roman" w:hAnsi="Times New Roman"/>
          <w:color w:val="000000"/>
          <w:sz w:val="22"/>
          <w:szCs w:val="22"/>
          <w:shd w:val="clear" w:color="auto" w:fill="FFFFFF"/>
          <w:lang w:val="uk-UA"/>
        </w:rPr>
      </w:pPr>
      <w:r w:rsidRPr="001774F4">
        <w:rPr>
          <w:rFonts w:ascii="Times New Roman" w:hAnsi="Times New Roman"/>
          <w:color w:val="000000"/>
          <w:sz w:val="22"/>
          <w:szCs w:val="22"/>
          <w:shd w:val="clear" w:color="auto" w:fill="FFFFFF"/>
          <w:lang w:val="uk-UA"/>
        </w:rPr>
        <w:t>2. Завантаження, розвантаження, відправлення, вивіз та доставка Продукції, здійснюються Продавцем та за рахунок Продавця.</w:t>
      </w:r>
    </w:p>
    <w:p w14:paraId="56805E60" w14:textId="77777777" w:rsidR="001774F4" w:rsidRPr="001774F4" w:rsidRDefault="001774F4" w:rsidP="001774F4">
      <w:pPr>
        <w:jc w:val="both"/>
        <w:rPr>
          <w:rFonts w:ascii="Times New Roman" w:hAnsi="Times New Roman"/>
          <w:color w:val="000000"/>
          <w:sz w:val="22"/>
          <w:szCs w:val="22"/>
          <w:shd w:val="clear" w:color="auto" w:fill="FFFFFF"/>
          <w:lang w:val="uk-UA"/>
        </w:rPr>
      </w:pPr>
      <w:r w:rsidRPr="001774F4">
        <w:rPr>
          <w:rFonts w:ascii="Times New Roman" w:hAnsi="Times New Roman"/>
          <w:color w:val="000000"/>
          <w:sz w:val="22"/>
          <w:szCs w:val="22"/>
          <w:shd w:val="clear" w:color="auto" w:fill="FFFFFF"/>
          <w:lang w:val="uk-UA"/>
        </w:rPr>
        <w:t>3. Вимоги до поставки наборів: в кожну коробку має бути вкладений листок-вкладиш форматом А4 з переліком складу набору</w:t>
      </w:r>
      <w:r w:rsidR="008677E8">
        <w:rPr>
          <w:rFonts w:ascii="Times New Roman" w:hAnsi="Times New Roman"/>
          <w:color w:val="000000"/>
          <w:sz w:val="22"/>
          <w:szCs w:val="22"/>
          <w:shd w:val="clear" w:color="auto" w:fill="FFFFFF"/>
          <w:lang w:val="uk-UA"/>
        </w:rPr>
        <w:t>.</w:t>
      </w:r>
    </w:p>
    <w:p w14:paraId="15B17380" w14:textId="77777777" w:rsidR="001774F4" w:rsidRPr="001774F4" w:rsidRDefault="001774F4" w:rsidP="001774F4">
      <w:pPr>
        <w:pStyle w:val="a3"/>
        <w:jc w:val="both"/>
        <w:rPr>
          <w:rFonts w:ascii="Times New Roman" w:hAnsi="Times New Roman"/>
          <w:color w:val="000000"/>
          <w:sz w:val="22"/>
          <w:szCs w:val="22"/>
          <w:highlight w:val="yellow"/>
        </w:rPr>
      </w:pPr>
      <w:r w:rsidRPr="001774F4">
        <w:rPr>
          <w:rFonts w:ascii="Times New Roman" w:hAnsi="Times New Roman"/>
          <w:color w:val="000000"/>
          <w:sz w:val="22"/>
          <w:szCs w:val="22"/>
        </w:rPr>
        <w:t xml:space="preserve">4. Загальна ціна Продукції складає </w:t>
      </w:r>
      <w:r w:rsidRPr="001774F4">
        <w:rPr>
          <w:rFonts w:ascii="Times New Roman" w:hAnsi="Times New Roman"/>
          <w:color w:val="000000"/>
          <w:sz w:val="22"/>
          <w:szCs w:val="22"/>
          <w:highlight w:val="yellow"/>
        </w:rPr>
        <w:t>_____________</w:t>
      </w:r>
      <w:r w:rsidRPr="001774F4">
        <w:rPr>
          <w:rFonts w:ascii="Times New Roman" w:hAnsi="Times New Roman"/>
          <w:color w:val="000000"/>
          <w:sz w:val="22"/>
          <w:szCs w:val="22"/>
        </w:rPr>
        <w:t xml:space="preserve">. Зазначена ціна не підлягає зміні у сторону збільшення. </w:t>
      </w:r>
    </w:p>
    <w:p w14:paraId="53A8BB2F" w14:textId="77777777" w:rsidR="001774F4" w:rsidRPr="001774F4" w:rsidRDefault="001774F4" w:rsidP="001774F4">
      <w:pPr>
        <w:ind w:right="-613"/>
        <w:rPr>
          <w:rFonts w:ascii="Times New Roman" w:hAnsi="Times New Roman"/>
          <w:b/>
          <w:bCs/>
          <w:color w:val="000000"/>
          <w:sz w:val="22"/>
          <w:szCs w:val="22"/>
          <w:lang w:val="uk-UA"/>
        </w:rPr>
      </w:pPr>
      <w:r w:rsidRPr="001774F4">
        <w:rPr>
          <w:rFonts w:ascii="Times New Roman" w:hAnsi="Times New Roman"/>
          <w:color w:val="000000"/>
          <w:sz w:val="22"/>
          <w:szCs w:val="22"/>
          <w:lang w:val="uk-UA"/>
        </w:rPr>
        <w:t>5. Продавець зобов’язується поставити Продукцію у</w:t>
      </w:r>
      <w:r w:rsidRPr="001774F4">
        <w:rPr>
          <w:rFonts w:ascii="Times New Roman" w:hAnsi="Times New Roman"/>
          <w:bCs/>
          <w:color w:val="000000"/>
          <w:sz w:val="22"/>
          <w:szCs w:val="22"/>
          <w:lang w:val="uk-UA"/>
        </w:rPr>
        <w:t xml:space="preserve"> наступні строки згідно графіку:</w:t>
      </w:r>
    </w:p>
    <w:p w14:paraId="0B21D112" w14:textId="77777777" w:rsidR="001774F4" w:rsidRPr="001774F4" w:rsidRDefault="001774F4" w:rsidP="001774F4">
      <w:pPr>
        <w:ind w:right="-613"/>
        <w:rPr>
          <w:rFonts w:ascii="Times New Roman" w:hAnsi="Times New Roman"/>
          <w:b/>
          <w:bCs/>
          <w:i/>
          <w:color w:val="000000"/>
          <w:sz w:val="22"/>
          <w:szCs w:val="22"/>
          <w:highlight w:val="yellow"/>
          <w:lang w:val="uk-UA"/>
        </w:rPr>
      </w:pPr>
      <w:r w:rsidRPr="001774F4">
        <w:rPr>
          <w:rFonts w:ascii="Times New Roman" w:hAnsi="Times New Roman"/>
          <w:i/>
          <w:color w:val="000000"/>
          <w:sz w:val="22"/>
          <w:szCs w:val="22"/>
          <w:highlight w:val="yellow"/>
          <w:lang w:val="uk-UA"/>
        </w:rPr>
        <w:t xml:space="preserve">- </w:t>
      </w:r>
      <w:r w:rsidRPr="001774F4">
        <w:rPr>
          <w:rFonts w:ascii="Times New Roman" w:hAnsi="Times New Roman"/>
          <w:b/>
          <w:bCs/>
          <w:i/>
          <w:color w:val="000000"/>
          <w:sz w:val="22"/>
          <w:szCs w:val="22"/>
          <w:highlight w:val="yellow"/>
          <w:lang w:val="uk-UA"/>
        </w:rPr>
        <w:t>до __ лютого 2024 р.;</w:t>
      </w:r>
    </w:p>
    <w:p w14:paraId="2B5E4E98" w14:textId="77777777" w:rsidR="001774F4" w:rsidRPr="001774F4" w:rsidRDefault="001774F4" w:rsidP="001774F4">
      <w:pPr>
        <w:ind w:right="-613"/>
        <w:rPr>
          <w:rFonts w:ascii="Times New Roman" w:hAnsi="Times New Roman"/>
          <w:b/>
          <w:bCs/>
          <w:i/>
          <w:color w:val="000000"/>
          <w:sz w:val="22"/>
          <w:szCs w:val="22"/>
          <w:highlight w:val="yellow"/>
          <w:lang w:val="uk-UA"/>
        </w:rPr>
      </w:pPr>
      <w:r w:rsidRPr="001774F4">
        <w:rPr>
          <w:rFonts w:ascii="Times New Roman" w:hAnsi="Times New Roman"/>
          <w:b/>
          <w:bCs/>
          <w:i/>
          <w:color w:val="000000"/>
          <w:sz w:val="22"/>
          <w:szCs w:val="22"/>
          <w:highlight w:val="yellow"/>
          <w:lang w:val="uk-UA"/>
        </w:rPr>
        <w:t>- до ___ березня 2024 р.;</w:t>
      </w:r>
    </w:p>
    <w:p w14:paraId="5BF9F9C1" w14:textId="77777777" w:rsidR="001774F4" w:rsidRPr="001774F4" w:rsidRDefault="001774F4" w:rsidP="001774F4">
      <w:pPr>
        <w:ind w:right="-613"/>
        <w:rPr>
          <w:rFonts w:ascii="Times New Roman" w:hAnsi="Times New Roman"/>
          <w:b/>
          <w:bCs/>
          <w:i/>
          <w:color w:val="000000"/>
          <w:sz w:val="22"/>
          <w:szCs w:val="22"/>
          <w:highlight w:val="yellow"/>
          <w:lang w:val="uk-UA"/>
        </w:rPr>
      </w:pPr>
      <w:r w:rsidRPr="001774F4">
        <w:rPr>
          <w:rFonts w:ascii="Times New Roman" w:hAnsi="Times New Roman"/>
          <w:b/>
          <w:bCs/>
          <w:i/>
          <w:color w:val="000000"/>
          <w:sz w:val="22"/>
          <w:szCs w:val="22"/>
          <w:highlight w:val="yellow"/>
          <w:lang w:val="uk-UA"/>
        </w:rPr>
        <w:t>- до __ квітня 2024 р.;</w:t>
      </w:r>
    </w:p>
    <w:p w14:paraId="1FEF4778" w14:textId="77777777" w:rsidR="001774F4" w:rsidRPr="001774F4" w:rsidRDefault="001774F4" w:rsidP="001774F4">
      <w:pPr>
        <w:ind w:right="-613"/>
        <w:rPr>
          <w:rFonts w:ascii="Times New Roman" w:hAnsi="Times New Roman"/>
          <w:b/>
          <w:bCs/>
          <w:i/>
          <w:color w:val="000000"/>
          <w:sz w:val="22"/>
          <w:szCs w:val="22"/>
          <w:highlight w:val="yellow"/>
          <w:lang w:val="uk-UA"/>
        </w:rPr>
      </w:pPr>
      <w:r w:rsidRPr="001774F4">
        <w:rPr>
          <w:rFonts w:ascii="Times New Roman" w:hAnsi="Times New Roman"/>
          <w:b/>
          <w:bCs/>
          <w:i/>
          <w:color w:val="000000"/>
          <w:sz w:val="22"/>
          <w:szCs w:val="22"/>
          <w:highlight w:val="yellow"/>
          <w:lang w:val="uk-UA"/>
        </w:rPr>
        <w:t>- до __ травня 2024 р.;</w:t>
      </w:r>
    </w:p>
    <w:p w14:paraId="39957EB7" w14:textId="77777777" w:rsidR="001774F4" w:rsidRPr="001774F4" w:rsidRDefault="001774F4" w:rsidP="001774F4">
      <w:pPr>
        <w:ind w:right="-613"/>
        <w:rPr>
          <w:rFonts w:ascii="Times New Roman" w:hAnsi="Times New Roman"/>
          <w:b/>
          <w:bCs/>
          <w:i/>
          <w:color w:val="000000"/>
          <w:sz w:val="22"/>
          <w:szCs w:val="22"/>
          <w:lang w:val="uk-UA"/>
        </w:rPr>
      </w:pPr>
      <w:r w:rsidRPr="001774F4">
        <w:rPr>
          <w:rFonts w:ascii="Times New Roman" w:hAnsi="Times New Roman"/>
          <w:b/>
          <w:bCs/>
          <w:i/>
          <w:color w:val="000000"/>
          <w:sz w:val="22"/>
          <w:szCs w:val="22"/>
          <w:highlight w:val="yellow"/>
          <w:lang w:val="uk-UA"/>
        </w:rPr>
        <w:t>- до __ червня 2024 р.</w:t>
      </w:r>
    </w:p>
    <w:p w14:paraId="372B0E32" w14:textId="77777777" w:rsidR="001774F4" w:rsidRPr="001774F4" w:rsidRDefault="001774F4" w:rsidP="001774F4">
      <w:pPr>
        <w:pStyle w:val="a3"/>
        <w:ind w:right="-143"/>
        <w:jc w:val="both"/>
        <w:rPr>
          <w:rFonts w:ascii="Times New Roman" w:hAnsi="Times New Roman"/>
          <w:color w:val="000000"/>
          <w:sz w:val="22"/>
          <w:szCs w:val="22"/>
        </w:rPr>
      </w:pPr>
      <w:r w:rsidRPr="001774F4">
        <w:rPr>
          <w:rFonts w:ascii="Times New Roman" w:hAnsi="Times New Roman"/>
          <w:color w:val="000000"/>
          <w:sz w:val="22"/>
          <w:szCs w:val="22"/>
        </w:rPr>
        <w:t xml:space="preserve">6. Продавець зобов’язується поставити Продукцію за наступними адресами: </w:t>
      </w:r>
    </w:p>
    <w:p w14:paraId="09CC543B" w14:textId="77777777" w:rsidR="001774F4" w:rsidRPr="001774F4" w:rsidRDefault="001774F4" w:rsidP="001774F4">
      <w:pPr>
        <w:pStyle w:val="a3"/>
        <w:ind w:right="-143"/>
        <w:jc w:val="both"/>
        <w:rPr>
          <w:rFonts w:ascii="Times New Roman" w:hAnsi="Times New Roman"/>
          <w:color w:val="000000"/>
          <w:sz w:val="22"/>
          <w:szCs w:val="22"/>
          <w:highlight w:val="yellow"/>
        </w:rPr>
      </w:pPr>
      <w:r w:rsidRPr="001774F4">
        <w:rPr>
          <w:rFonts w:ascii="Times New Roman" w:hAnsi="Times New Roman"/>
          <w:color w:val="000000"/>
          <w:sz w:val="22"/>
          <w:szCs w:val="22"/>
        </w:rPr>
        <w:t xml:space="preserve">- м. </w:t>
      </w:r>
      <w:r w:rsidRPr="001774F4">
        <w:rPr>
          <w:rFonts w:ascii="Times New Roman" w:hAnsi="Times New Roman"/>
          <w:color w:val="000000"/>
          <w:sz w:val="22"/>
          <w:szCs w:val="22"/>
          <w:highlight w:val="yellow"/>
        </w:rPr>
        <w:t>Київ, ________________________________</w:t>
      </w:r>
    </w:p>
    <w:p w14:paraId="7EC81A85" w14:textId="77777777" w:rsidR="001774F4" w:rsidRPr="001774F4" w:rsidRDefault="001774F4" w:rsidP="001774F4">
      <w:pPr>
        <w:pStyle w:val="a3"/>
        <w:ind w:right="-143"/>
        <w:jc w:val="both"/>
        <w:rPr>
          <w:rFonts w:ascii="Times New Roman" w:hAnsi="Times New Roman"/>
          <w:color w:val="000000"/>
          <w:sz w:val="22"/>
          <w:szCs w:val="22"/>
          <w:highlight w:val="yellow"/>
        </w:rPr>
      </w:pPr>
      <w:r w:rsidRPr="001774F4">
        <w:rPr>
          <w:rFonts w:ascii="Times New Roman" w:hAnsi="Times New Roman"/>
          <w:color w:val="000000"/>
          <w:sz w:val="22"/>
          <w:szCs w:val="22"/>
          <w:highlight w:val="yellow"/>
        </w:rPr>
        <w:t>- м. Бровари, ________________________________</w:t>
      </w:r>
    </w:p>
    <w:p w14:paraId="5DAE5E45" w14:textId="77777777" w:rsidR="001774F4" w:rsidRPr="001774F4" w:rsidRDefault="001774F4" w:rsidP="001774F4">
      <w:pPr>
        <w:pStyle w:val="a3"/>
        <w:ind w:right="-143"/>
        <w:jc w:val="both"/>
        <w:rPr>
          <w:rFonts w:ascii="Times New Roman" w:hAnsi="Times New Roman"/>
          <w:color w:val="000000"/>
          <w:sz w:val="22"/>
          <w:szCs w:val="22"/>
          <w:highlight w:val="yellow"/>
        </w:rPr>
      </w:pPr>
      <w:r w:rsidRPr="001774F4">
        <w:rPr>
          <w:rFonts w:ascii="Times New Roman" w:hAnsi="Times New Roman"/>
          <w:color w:val="000000"/>
          <w:sz w:val="22"/>
          <w:szCs w:val="22"/>
          <w:highlight w:val="yellow"/>
        </w:rPr>
        <w:t>- м. Чернігів, ________________________________</w:t>
      </w:r>
    </w:p>
    <w:p w14:paraId="056363F2" w14:textId="77777777" w:rsidR="001774F4" w:rsidRPr="001774F4" w:rsidRDefault="001774F4" w:rsidP="001774F4">
      <w:pPr>
        <w:pStyle w:val="a3"/>
        <w:ind w:right="-143"/>
        <w:jc w:val="both"/>
        <w:rPr>
          <w:rFonts w:ascii="Times New Roman" w:hAnsi="Times New Roman"/>
          <w:color w:val="000000"/>
          <w:sz w:val="22"/>
          <w:szCs w:val="22"/>
          <w:highlight w:val="yellow"/>
        </w:rPr>
      </w:pPr>
      <w:r w:rsidRPr="001774F4">
        <w:rPr>
          <w:rFonts w:ascii="Times New Roman" w:hAnsi="Times New Roman"/>
          <w:color w:val="000000"/>
          <w:sz w:val="22"/>
          <w:szCs w:val="22"/>
          <w:highlight w:val="yellow"/>
        </w:rPr>
        <w:t>- м. Фастів __________________________________</w:t>
      </w:r>
    </w:p>
    <w:p w14:paraId="50FDFD73" w14:textId="77777777" w:rsidR="001774F4" w:rsidRPr="001774F4" w:rsidRDefault="001774F4" w:rsidP="001774F4">
      <w:pPr>
        <w:pStyle w:val="a3"/>
        <w:ind w:right="-143"/>
        <w:jc w:val="both"/>
        <w:rPr>
          <w:rFonts w:ascii="Times New Roman" w:hAnsi="Times New Roman"/>
          <w:color w:val="000000"/>
          <w:sz w:val="22"/>
          <w:szCs w:val="22"/>
          <w:highlight w:val="yellow"/>
        </w:rPr>
      </w:pPr>
      <w:r w:rsidRPr="001774F4">
        <w:rPr>
          <w:rFonts w:ascii="Times New Roman" w:hAnsi="Times New Roman"/>
          <w:color w:val="000000"/>
          <w:sz w:val="22"/>
          <w:szCs w:val="22"/>
          <w:highlight w:val="yellow"/>
        </w:rPr>
        <w:t>- м. Бородянка, ______________________________</w:t>
      </w:r>
    </w:p>
    <w:p w14:paraId="3AF10A02" w14:textId="77777777" w:rsidR="001774F4" w:rsidRPr="001774F4" w:rsidRDefault="001774F4" w:rsidP="001774F4">
      <w:pPr>
        <w:pStyle w:val="a3"/>
        <w:ind w:right="-143"/>
        <w:jc w:val="both"/>
        <w:rPr>
          <w:rFonts w:ascii="Times New Roman" w:hAnsi="Times New Roman"/>
          <w:color w:val="000000"/>
          <w:sz w:val="22"/>
          <w:szCs w:val="22"/>
        </w:rPr>
      </w:pPr>
      <w:r w:rsidRPr="001774F4">
        <w:rPr>
          <w:rFonts w:ascii="Times New Roman" w:hAnsi="Times New Roman"/>
          <w:color w:val="000000"/>
          <w:sz w:val="22"/>
          <w:szCs w:val="22"/>
          <w:highlight w:val="yellow"/>
        </w:rPr>
        <w:t>- м. Ірпінь, __________________________________</w:t>
      </w:r>
      <w:r w:rsidRPr="001774F4">
        <w:rPr>
          <w:rFonts w:ascii="Times New Roman" w:hAnsi="Times New Roman"/>
          <w:color w:val="000000"/>
          <w:sz w:val="22"/>
          <w:szCs w:val="22"/>
        </w:rPr>
        <w:t xml:space="preserve"> </w:t>
      </w:r>
    </w:p>
    <w:p w14:paraId="4C19B16A" w14:textId="77777777" w:rsidR="001774F4" w:rsidRDefault="001774F4" w:rsidP="001774F4">
      <w:pPr>
        <w:pStyle w:val="a3"/>
        <w:ind w:right="-143"/>
        <w:jc w:val="both"/>
        <w:rPr>
          <w:rFonts w:ascii="Times New Roman" w:hAnsi="Times New Roman"/>
          <w:color w:val="000000"/>
          <w:sz w:val="22"/>
          <w:szCs w:val="22"/>
        </w:rPr>
      </w:pPr>
      <w:r w:rsidRPr="001774F4">
        <w:rPr>
          <w:rFonts w:ascii="Times New Roman" w:hAnsi="Times New Roman"/>
          <w:color w:val="000000"/>
          <w:sz w:val="22"/>
          <w:szCs w:val="22"/>
        </w:rPr>
        <w:t>7. Ця Специфікація №1 складена у двох примірниках, які мають однакову юридичну силу, по одному примірнику для кожної зі Сторін.</w:t>
      </w:r>
    </w:p>
    <w:p w14:paraId="10B7FC50" w14:textId="77777777" w:rsidR="008677E8" w:rsidRPr="008677E8" w:rsidRDefault="008677E8" w:rsidP="001774F4">
      <w:pPr>
        <w:pStyle w:val="a3"/>
        <w:ind w:right="-143"/>
        <w:jc w:val="both"/>
        <w:rPr>
          <w:rFonts w:ascii="Times New Roman" w:hAnsi="Times New Roman"/>
          <w:color w:val="000000"/>
          <w:sz w:val="16"/>
          <w:szCs w:val="16"/>
        </w:rPr>
      </w:pPr>
    </w:p>
    <w:p w14:paraId="7D574381" w14:textId="77777777" w:rsidR="001774F4" w:rsidRPr="001774F4" w:rsidRDefault="001774F4" w:rsidP="001774F4">
      <w:pPr>
        <w:jc w:val="center"/>
        <w:rPr>
          <w:rFonts w:ascii="Times New Roman" w:hAnsi="Times New Roman"/>
          <w:b/>
          <w:bCs/>
          <w:color w:val="000000"/>
          <w:sz w:val="22"/>
          <w:szCs w:val="22"/>
          <w:lang w:val="uk-UA"/>
        </w:rPr>
      </w:pPr>
      <w:r w:rsidRPr="001774F4">
        <w:rPr>
          <w:rFonts w:ascii="Times New Roman" w:hAnsi="Times New Roman"/>
          <w:b/>
          <w:bCs/>
          <w:color w:val="000000"/>
          <w:sz w:val="22"/>
          <w:szCs w:val="22"/>
          <w:lang w:val="uk-UA"/>
        </w:rPr>
        <w:t>8. АДРЕСИ МІСЦЕЗНАХОДЖЕННЯ ТА БАНКІВСЬКІ РЕКВІЗИТИ СТОРІН</w:t>
      </w:r>
    </w:p>
    <w:tbl>
      <w:tblPr>
        <w:tblW w:w="9889" w:type="dxa"/>
        <w:tblLayout w:type="fixed"/>
        <w:tblLook w:val="01E0" w:firstRow="1" w:lastRow="1" w:firstColumn="1" w:lastColumn="1" w:noHBand="0" w:noVBand="0"/>
      </w:tblPr>
      <w:tblGrid>
        <w:gridCol w:w="4820"/>
        <w:gridCol w:w="5069"/>
      </w:tblGrid>
      <w:tr w:rsidR="001774F4" w:rsidRPr="001774F4" w14:paraId="10CE0893" w14:textId="77777777" w:rsidTr="001774F4">
        <w:tc>
          <w:tcPr>
            <w:tcW w:w="4820" w:type="dxa"/>
          </w:tcPr>
          <w:p w14:paraId="17C59FC8" w14:textId="77777777" w:rsidR="001774F4" w:rsidRPr="001774F4" w:rsidRDefault="001774F4" w:rsidP="008826BE">
            <w:pPr>
              <w:jc w:val="center"/>
              <w:rPr>
                <w:rFonts w:ascii="Times New Roman" w:hAnsi="Times New Roman"/>
                <w:b/>
                <w:bCs/>
                <w:color w:val="000000"/>
                <w:sz w:val="22"/>
                <w:szCs w:val="22"/>
                <w:u w:val="single"/>
                <w:lang w:val="uk-UA"/>
              </w:rPr>
            </w:pPr>
            <w:r w:rsidRPr="001774F4">
              <w:rPr>
                <w:rFonts w:ascii="Times New Roman" w:hAnsi="Times New Roman"/>
                <w:b/>
                <w:bCs/>
                <w:color w:val="000000"/>
                <w:sz w:val="22"/>
                <w:szCs w:val="22"/>
                <w:u w:val="single"/>
                <w:lang w:val="uk-UA"/>
              </w:rPr>
              <w:t>ПРОДАВЕЦЬ</w:t>
            </w:r>
          </w:p>
          <w:p w14:paraId="138F6F23" w14:textId="77777777" w:rsidR="001774F4" w:rsidRPr="001774F4" w:rsidRDefault="001774F4" w:rsidP="008826BE">
            <w:pPr>
              <w:pStyle w:val="a9"/>
              <w:jc w:val="both"/>
              <w:rPr>
                <w:rFonts w:ascii="Times New Roman" w:hAnsi="Times New Roman"/>
                <w:lang w:val="uk-UA"/>
              </w:rPr>
            </w:pPr>
            <w:r w:rsidRPr="001774F4">
              <w:rPr>
                <w:rFonts w:ascii="Times New Roman" w:hAnsi="Times New Roman"/>
                <w:lang w:val="uk-UA"/>
              </w:rPr>
              <w:t xml:space="preserve">Місцезнаходження: </w:t>
            </w:r>
          </w:p>
          <w:p w14:paraId="00A73D07" w14:textId="77777777" w:rsidR="001774F4" w:rsidRPr="001774F4" w:rsidRDefault="001774F4" w:rsidP="008826BE">
            <w:pPr>
              <w:jc w:val="both"/>
              <w:rPr>
                <w:rFonts w:ascii="Times New Roman" w:hAnsi="Times New Roman"/>
                <w:color w:val="1F1F1F"/>
                <w:sz w:val="22"/>
                <w:szCs w:val="22"/>
                <w:lang w:val="uk-UA"/>
              </w:rPr>
            </w:pPr>
            <w:r w:rsidRPr="001774F4">
              <w:rPr>
                <w:rFonts w:ascii="Times New Roman" w:hAnsi="Times New Roman"/>
                <w:color w:val="1F1F1F"/>
                <w:sz w:val="22"/>
                <w:szCs w:val="22"/>
                <w:lang w:val="uk-UA"/>
              </w:rPr>
              <w:t>КОД ЄДРПОУ</w:t>
            </w:r>
          </w:p>
          <w:p w14:paraId="2ADCE892" w14:textId="77777777" w:rsidR="001774F4" w:rsidRPr="001774F4" w:rsidRDefault="001774F4" w:rsidP="008826BE">
            <w:pPr>
              <w:jc w:val="both"/>
              <w:rPr>
                <w:rFonts w:ascii="Times New Roman" w:hAnsi="Times New Roman"/>
                <w:sz w:val="22"/>
                <w:szCs w:val="22"/>
                <w:lang w:val="uk-UA"/>
              </w:rPr>
            </w:pPr>
            <w:r w:rsidRPr="001774F4">
              <w:rPr>
                <w:rFonts w:ascii="Times New Roman" w:hAnsi="Times New Roman"/>
                <w:sz w:val="22"/>
                <w:szCs w:val="22"/>
                <w:lang w:val="uk-UA"/>
              </w:rPr>
              <w:t xml:space="preserve">IBAN </w:t>
            </w:r>
          </w:p>
          <w:p w14:paraId="77D2F743" w14:textId="77777777" w:rsidR="001774F4" w:rsidRPr="001774F4" w:rsidRDefault="001774F4" w:rsidP="008826BE">
            <w:pPr>
              <w:jc w:val="both"/>
              <w:rPr>
                <w:rFonts w:ascii="Times New Roman" w:hAnsi="Times New Roman"/>
                <w:sz w:val="22"/>
                <w:szCs w:val="22"/>
                <w:lang w:val="uk-UA"/>
              </w:rPr>
            </w:pPr>
            <w:r w:rsidRPr="001774F4">
              <w:rPr>
                <w:rFonts w:ascii="Times New Roman" w:hAnsi="Times New Roman"/>
                <w:sz w:val="22"/>
                <w:szCs w:val="22"/>
                <w:lang w:val="uk-UA"/>
              </w:rPr>
              <w:t xml:space="preserve">в АТ </w:t>
            </w:r>
          </w:p>
          <w:p w14:paraId="7364C2F4" w14:textId="77777777" w:rsidR="001774F4" w:rsidRPr="001774F4" w:rsidRDefault="001774F4" w:rsidP="008826BE">
            <w:pPr>
              <w:jc w:val="both"/>
              <w:rPr>
                <w:rFonts w:ascii="Times New Roman" w:hAnsi="Times New Roman"/>
                <w:color w:val="1F1F1F"/>
                <w:sz w:val="22"/>
                <w:szCs w:val="22"/>
                <w:lang w:val="uk-UA"/>
              </w:rPr>
            </w:pPr>
            <w:proofErr w:type="spellStart"/>
            <w:r w:rsidRPr="001774F4">
              <w:rPr>
                <w:rFonts w:ascii="Times New Roman" w:hAnsi="Times New Roman"/>
                <w:sz w:val="22"/>
                <w:szCs w:val="22"/>
                <w:lang w:val="uk-UA"/>
              </w:rPr>
              <w:t>Тел</w:t>
            </w:r>
            <w:proofErr w:type="spellEnd"/>
            <w:r w:rsidRPr="001774F4">
              <w:rPr>
                <w:rFonts w:ascii="Times New Roman" w:hAnsi="Times New Roman"/>
                <w:sz w:val="22"/>
                <w:szCs w:val="22"/>
                <w:lang w:val="uk-UA"/>
              </w:rPr>
              <w:t xml:space="preserve">./факс </w:t>
            </w:r>
          </w:p>
          <w:p w14:paraId="7B980BBD" w14:textId="77777777" w:rsidR="001774F4" w:rsidRPr="001774F4" w:rsidRDefault="001774F4" w:rsidP="008826BE">
            <w:pPr>
              <w:jc w:val="both"/>
              <w:rPr>
                <w:rFonts w:ascii="Times New Roman" w:hAnsi="Times New Roman"/>
                <w:color w:val="1F1F1F"/>
                <w:sz w:val="22"/>
                <w:szCs w:val="22"/>
                <w:lang w:val="uk-UA"/>
              </w:rPr>
            </w:pPr>
            <w:r w:rsidRPr="001774F4">
              <w:rPr>
                <w:rFonts w:ascii="Times New Roman" w:hAnsi="Times New Roman"/>
                <w:color w:val="1F1F1F"/>
                <w:sz w:val="22"/>
                <w:szCs w:val="22"/>
                <w:lang w:val="uk-UA"/>
              </w:rPr>
              <w:t>E-</w:t>
            </w:r>
            <w:proofErr w:type="spellStart"/>
            <w:r w:rsidRPr="001774F4">
              <w:rPr>
                <w:rFonts w:ascii="Times New Roman" w:hAnsi="Times New Roman"/>
                <w:color w:val="1F1F1F"/>
                <w:sz w:val="22"/>
                <w:szCs w:val="22"/>
                <w:lang w:val="uk-UA"/>
              </w:rPr>
              <w:t>mail</w:t>
            </w:r>
            <w:proofErr w:type="spellEnd"/>
            <w:r w:rsidRPr="001774F4">
              <w:rPr>
                <w:rFonts w:ascii="Times New Roman" w:hAnsi="Times New Roman"/>
                <w:color w:val="1F1F1F"/>
                <w:sz w:val="22"/>
                <w:szCs w:val="22"/>
                <w:lang w:val="uk-UA"/>
              </w:rPr>
              <w:t xml:space="preserve">: </w:t>
            </w:r>
          </w:p>
          <w:p w14:paraId="130750AB" w14:textId="77777777" w:rsidR="001774F4" w:rsidRPr="001774F4" w:rsidRDefault="001774F4" w:rsidP="008826BE">
            <w:pPr>
              <w:rPr>
                <w:rFonts w:ascii="Times New Roman" w:hAnsi="Times New Roman"/>
                <w:b/>
                <w:sz w:val="22"/>
                <w:szCs w:val="22"/>
                <w:lang w:val="uk-UA"/>
              </w:rPr>
            </w:pPr>
            <w:r w:rsidRPr="001774F4">
              <w:rPr>
                <w:rFonts w:ascii="Times New Roman" w:hAnsi="Times New Roman"/>
                <w:b/>
                <w:sz w:val="22"/>
                <w:szCs w:val="22"/>
                <w:lang w:val="uk-UA"/>
              </w:rPr>
              <w:t xml:space="preserve">_________________________  / </w:t>
            </w:r>
          </w:p>
        </w:tc>
        <w:tc>
          <w:tcPr>
            <w:tcW w:w="5069" w:type="dxa"/>
          </w:tcPr>
          <w:p w14:paraId="1AAE5F1B" w14:textId="77777777" w:rsidR="001774F4" w:rsidRPr="001774F4" w:rsidRDefault="001774F4" w:rsidP="008826BE">
            <w:pPr>
              <w:jc w:val="center"/>
              <w:rPr>
                <w:rFonts w:ascii="Times New Roman" w:hAnsi="Times New Roman"/>
                <w:b/>
                <w:bCs/>
                <w:color w:val="000000"/>
                <w:sz w:val="22"/>
                <w:szCs w:val="22"/>
                <w:u w:val="single"/>
                <w:lang w:val="uk-UA"/>
              </w:rPr>
            </w:pPr>
            <w:r w:rsidRPr="001774F4">
              <w:rPr>
                <w:rFonts w:ascii="Times New Roman" w:hAnsi="Times New Roman"/>
                <w:b/>
                <w:bCs/>
                <w:color w:val="000000"/>
                <w:sz w:val="22"/>
                <w:szCs w:val="22"/>
                <w:u w:val="single"/>
                <w:lang w:val="uk-UA"/>
              </w:rPr>
              <w:t>ПОКУПЕЦЬ</w:t>
            </w:r>
          </w:p>
          <w:p w14:paraId="2E833E04" w14:textId="77777777" w:rsidR="001774F4" w:rsidRPr="001774F4" w:rsidRDefault="001774F4" w:rsidP="008826BE">
            <w:pPr>
              <w:pBdr>
                <w:top w:val="nil"/>
                <w:left w:val="nil"/>
                <w:bottom w:val="nil"/>
                <w:right w:val="nil"/>
                <w:between w:val="nil"/>
              </w:pBdr>
              <w:ind w:left="-107" w:right="-111"/>
              <w:jc w:val="center"/>
              <w:rPr>
                <w:rFonts w:ascii="Times New Roman" w:hAnsi="Times New Roman"/>
                <w:color w:val="000000"/>
                <w:sz w:val="22"/>
                <w:szCs w:val="22"/>
              </w:rPr>
            </w:pPr>
            <w:proofErr w:type="spellStart"/>
            <w:r w:rsidRPr="001774F4">
              <w:rPr>
                <w:rFonts w:ascii="Times New Roman" w:hAnsi="Times New Roman"/>
                <w:b/>
                <w:color w:val="000000"/>
                <w:sz w:val="22"/>
                <w:szCs w:val="22"/>
              </w:rPr>
              <w:t>Міжнародна</w:t>
            </w:r>
            <w:proofErr w:type="spellEnd"/>
            <w:r w:rsidRPr="001774F4">
              <w:rPr>
                <w:rFonts w:ascii="Times New Roman" w:hAnsi="Times New Roman"/>
                <w:b/>
                <w:color w:val="000000"/>
                <w:sz w:val="22"/>
                <w:szCs w:val="22"/>
              </w:rPr>
              <w:t xml:space="preserve"> </w:t>
            </w:r>
            <w:proofErr w:type="spellStart"/>
            <w:r w:rsidRPr="001774F4">
              <w:rPr>
                <w:rFonts w:ascii="Times New Roman" w:hAnsi="Times New Roman"/>
                <w:b/>
                <w:color w:val="000000"/>
                <w:sz w:val="22"/>
                <w:szCs w:val="22"/>
              </w:rPr>
              <w:t>благодійна</w:t>
            </w:r>
            <w:proofErr w:type="spellEnd"/>
            <w:r w:rsidRPr="001774F4">
              <w:rPr>
                <w:rFonts w:ascii="Times New Roman" w:hAnsi="Times New Roman"/>
                <w:b/>
                <w:color w:val="000000"/>
                <w:sz w:val="22"/>
                <w:szCs w:val="22"/>
              </w:rPr>
              <w:t xml:space="preserve"> </w:t>
            </w:r>
            <w:proofErr w:type="spellStart"/>
            <w:r w:rsidRPr="001774F4">
              <w:rPr>
                <w:rFonts w:ascii="Times New Roman" w:hAnsi="Times New Roman"/>
                <w:b/>
                <w:color w:val="000000"/>
                <w:sz w:val="22"/>
                <w:szCs w:val="22"/>
              </w:rPr>
              <w:t>організація</w:t>
            </w:r>
            <w:proofErr w:type="spellEnd"/>
            <w:r w:rsidRPr="001774F4">
              <w:rPr>
                <w:rFonts w:ascii="Times New Roman" w:hAnsi="Times New Roman"/>
                <w:b/>
                <w:color w:val="000000"/>
                <w:sz w:val="22"/>
                <w:szCs w:val="22"/>
              </w:rPr>
              <w:t xml:space="preserve"> «</w:t>
            </w:r>
            <w:proofErr w:type="spellStart"/>
            <w:r w:rsidRPr="001774F4">
              <w:rPr>
                <w:rFonts w:ascii="Times New Roman" w:hAnsi="Times New Roman"/>
                <w:b/>
                <w:color w:val="000000"/>
                <w:sz w:val="22"/>
                <w:szCs w:val="22"/>
              </w:rPr>
              <w:t>Благодійний</w:t>
            </w:r>
            <w:proofErr w:type="spellEnd"/>
            <w:r w:rsidRPr="001774F4">
              <w:rPr>
                <w:rFonts w:ascii="Times New Roman" w:hAnsi="Times New Roman"/>
                <w:b/>
                <w:color w:val="000000"/>
                <w:sz w:val="22"/>
                <w:szCs w:val="22"/>
              </w:rPr>
              <w:t xml:space="preserve"> фонд «СОС </w:t>
            </w:r>
            <w:proofErr w:type="spellStart"/>
            <w:r w:rsidRPr="001774F4">
              <w:rPr>
                <w:rFonts w:ascii="Times New Roman" w:hAnsi="Times New Roman"/>
                <w:b/>
                <w:color w:val="000000"/>
                <w:sz w:val="22"/>
                <w:szCs w:val="22"/>
              </w:rPr>
              <w:t>Дитячі</w:t>
            </w:r>
            <w:proofErr w:type="spellEnd"/>
            <w:r w:rsidRPr="001774F4">
              <w:rPr>
                <w:rFonts w:ascii="Times New Roman" w:hAnsi="Times New Roman"/>
                <w:b/>
                <w:color w:val="000000"/>
                <w:sz w:val="22"/>
                <w:szCs w:val="22"/>
              </w:rPr>
              <w:t xml:space="preserve"> </w:t>
            </w:r>
            <w:proofErr w:type="spellStart"/>
            <w:r w:rsidRPr="001774F4">
              <w:rPr>
                <w:rFonts w:ascii="Times New Roman" w:hAnsi="Times New Roman"/>
                <w:b/>
                <w:color w:val="000000"/>
                <w:sz w:val="22"/>
                <w:szCs w:val="22"/>
              </w:rPr>
              <w:t>Містечка</w:t>
            </w:r>
            <w:proofErr w:type="spellEnd"/>
            <w:r w:rsidRPr="001774F4">
              <w:rPr>
                <w:rFonts w:ascii="Times New Roman" w:hAnsi="Times New Roman"/>
                <w:b/>
                <w:color w:val="000000"/>
                <w:sz w:val="22"/>
                <w:szCs w:val="22"/>
              </w:rPr>
              <w:t xml:space="preserve">» </w:t>
            </w:r>
            <w:proofErr w:type="spellStart"/>
            <w:r w:rsidRPr="001774F4">
              <w:rPr>
                <w:rFonts w:ascii="Times New Roman" w:hAnsi="Times New Roman"/>
                <w:b/>
                <w:color w:val="000000"/>
                <w:sz w:val="22"/>
                <w:szCs w:val="22"/>
              </w:rPr>
              <w:t>Україна</w:t>
            </w:r>
            <w:proofErr w:type="spellEnd"/>
          </w:p>
          <w:p w14:paraId="7BEEE38F" w14:textId="77777777" w:rsidR="001774F4" w:rsidRPr="001774F4" w:rsidRDefault="001774F4" w:rsidP="008826BE">
            <w:pPr>
              <w:pBdr>
                <w:top w:val="nil"/>
                <w:left w:val="nil"/>
                <w:bottom w:val="nil"/>
                <w:right w:val="nil"/>
                <w:between w:val="nil"/>
              </w:pBdr>
              <w:jc w:val="both"/>
              <w:rPr>
                <w:rFonts w:ascii="Times New Roman" w:hAnsi="Times New Roman"/>
                <w:color w:val="000000"/>
                <w:sz w:val="22"/>
                <w:szCs w:val="22"/>
              </w:rPr>
            </w:pPr>
            <w:r w:rsidRPr="001774F4">
              <w:rPr>
                <w:rFonts w:ascii="Times New Roman" w:hAnsi="Times New Roman"/>
                <w:color w:val="000000"/>
                <w:sz w:val="22"/>
                <w:szCs w:val="22"/>
              </w:rPr>
              <w:t xml:space="preserve">02099 м. </w:t>
            </w:r>
            <w:proofErr w:type="spellStart"/>
            <w:r w:rsidRPr="001774F4">
              <w:rPr>
                <w:rFonts w:ascii="Times New Roman" w:hAnsi="Times New Roman"/>
                <w:color w:val="000000"/>
                <w:sz w:val="22"/>
                <w:szCs w:val="22"/>
              </w:rPr>
              <w:t>Київ</w:t>
            </w:r>
            <w:proofErr w:type="spellEnd"/>
            <w:r w:rsidRPr="001774F4">
              <w:rPr>
                <w:rFonts w:ascii="Times New Roman" w:hAnsi="Times New Roman"/>
                <w:color w:val="000000"/>
                <w:sz w:val="22"/>
                <w:szCs w:val="22"/>
              </w:rPr>
              <w:t xml:space="preserve"> </w:t>
            </w:r>
            <w:proofErr w:type="spellStart"/>
            <w:r w:rsidRPr="001774F4">
              <w:rPr>
                <w:rFonts w:ascii="Times New Roman" w:hAnsi="Times New Roman"/>
                <w:color w:val="000000"/>
                <w:sz w:val="22"/>
                <w:szCs w:val="22"/>
              </w:rPr>
              <w:t>вул</w:t>
            </w:r>
            <w:proofErr w:type="spellEnd"/>
            <w:r w:rsidRPr="001774F4">
              <w:rPr>
                <w:rFonts w:ascii="Times New Roman" w:hAnsi="Times New Roman"/>
                <w:color w:val="000000"/>
                <w:sz w:val="22"/>
                <w:szCs w:val="22"/>
              </w:rPr>
              <w:t xml:space="preserve">. </w:t>
            </w:r>
            <w:proofErr w:type="spellStart"/>
            <w:r w:rsidRPr="001774F4">
              <w:rPr>
                <w:rFonts w:ascii="Times New Roman" w:hAnsi="Times New Roman"/>
                <w:color w:val="000000"/>
                <w:sz w:val="22"/>
                <w:szCs w:val="22"/>
              </w:rPr>
              <w:t>Бориспільська</w:t>
            </w:r>
            <w:proofErr w:type="spellEnd"/>
            <w:r w:rsidRPr="001774F4">
              <w:rPr>
                <w:rFonts w:ascii="Times New Roman" w:hAnsi="Times New Roman"/>
                <w:color w:val="000000"/>
                <w:sz w:val="22"/>
                <w:szCs w:val="22"/>
              </w:rPr>
              <w:t xml:space="preserve">, 6 </w:t>
            </w:r>
            <w:proofErr w:type="spellStart"/>
            <w:r w:rsidRPr="001774F4">
              <w:rPr>
                <w:rFonts w:ascii="Times New Roman" w:hAnsi="Times New Roman"/>
                <w:color w:val="000000"/>
                <w:sz w:val="22"/>
                <w:szCs w:val="22"/>
              </w:rPr>
              <w:t>секція</w:t>
            </w:r>
            <w:proofErr w:type="spellEnd"/>
            <w:r w:rsidRPr="001774F4">
              <w:rPr>
                <w:rFonts w:ascii="Times New Roman" w:hAnsi="Times New Roman"/>
                <w:color w:val="000000"/>
                <w:sz w:val="22"/>
                <w:szCs w:val="22"/>
              </w:rPr>
              <w:t xml:space="preserve"> 3</w:t>
            </w:r>
            <w:r w:rsidRPr="001774F4">
              <w:rPr>
                <w:rFonts w:ascii="Times New Roman" w:hAnsi="Times New Roman"/>
                <w:b/>
                <w:color w:val="000000"/>
                <w:sz w:val="22"/>
                <w:szCs w:val="22"/>
              </w:rPr>
              <w:t xml:space="preserve"> </w:t>
            </w:r>
          </w:p>
          <w:p w14:paraId="169CE96D" w14:textId="77777777" w:rsidR="001774F4" w:rsidRPr="001774F4" w:rsidRDefault="001774F4" w:rsidP="008826BE">
            <w:pPr>
              <w:pBdr>
                <w:top w:val="nil"/>
                <w:left w:val="nil"/>
                <w:bottom w:val="nil"/>
                <w:right w:val="nil"/>
                <w:between w:val="nil"/>
              </w:pBdr>
              <w:jc w:val="both"/>
              <w:rPr>
                <w:rFonts w:ascii="Times New Roman" w:hAnsi="Times New Roman"/>
                <w:color w:val="000000"/>
                <w:sz w:val="22"/>
                <w:szCs w:val="22"/>
              </w:rPr>
            </w:pPr>
            <w:r w:rsidRPr="001774F4">
              <w:rPr>
                <w:rFonts w:ascii="Times New Roman" w:hAnsi="Times New Roman"/>
                <w:color w:val="000000"/>
                <w:sz w:val="22"/>
                <w:szCs w:val="22"/>
              </w:rPr>
              <w:t>Код ЄДРПОУ 34183275</w:t>
            </w:r>
          </w:p>
          <w:p w14:paraId="1CB3B379" w14:textId="77777777" w:rsidR="001774F4" w:rsidRPr="001774F4" w:rsidRDefault="001774F4" w:rsidP="008826BE">
            <w:pPr>
              <w:pBdr>
                <w:top w:val="nil"/>
                <w:left w:val="nil"/>
                <w:bottom w:val="nil"/>
                <w:right w:val="nil"/>
                <w:between w:val="nil"/>
              </w:pBdr>
              <w:jc w:val="both"/>
              <w:rPr>
                <w:rFonts w:ascii="Times New Roman" w:hAnsi="Times New Roman"/>
                <w:color w:val="000000"/>
                <w:sz w:val="22"/>
                <w:szCs w:val="22"/>
              </w:rPr>
            </w:pPr>
            <w:r w:rsidRPr="001774F4">
              <w:rPr>
                <w:rFonts w:ascii="Times New Roman" w:hAnsi="Times New Roman"/>
                <w:color w:val="000000"/>
                <w:sz w:val="22"/>
                <w:szCs w:val="22"/>
              </w:rPr>
              <w:t>Тел. 044 232 95 81</w:t>
            </w:r>
          </w:p>
          <w:p w14:paraId="34F8D744" w14:textId="77777777" w:rsidR="001774F4" w:rsidRPr="001774F4" w:rsidRDefault="001774F4" w:rsidP="008826BE">
            <w:pPr>
              <w:pBdr>
                <w:top w:val="nil"/>
                <w:left w:val="nil"/>
                <w:bottom w:val="nil"/>
                <w:right w:val="nil"/>
                <w:between w:val="nil"/>
              </w:pBdr>
              <w:jc w:val="both"/>
              <w:rPr>
                <w:rFonts w:ascii="Times New Roman" w:hAnsi="Times New Roman"/>
                <w:color w:val="000000"/>
                <w:sz w:val="22"/>
                <w:szCs w:val="22"/>
                <w:lang w:val="uk-UA"/>
              </w:rPr>
            </w:pPr>
            <w:r w:rsidRPr="001774F4">
              <w:rPr>
                <w:rFonts w:ascii="Times New Roman" w:hAnsi="Times New Roman"/>
                <w:color w:val="000000"/>
                <w:sz w:val="22"/>
                <w:szCs w:val="22"/>
                <w:lang w:val="uk-UA"/>
              </w:rPr>
              <w:t>Ел. адреса: ___________________</w:t>
            </w:r>
          </w:p>
          <w:p w14:paraId="496708EB" w14:textId="77777777" w:rsidR="001774F4" w:rsidRPr="001774F4" w:rsidRDefault="001774F4" w:rsidP="008826BE">
            <w:pPr>
              <w:pBdr>
                <w:top w:val="nil"/>
                <w:left w:val="nil"/>
                <w:bottom w:val="nil"/>
                <w:right w:val="nil"/>
                <w:between w:val="nil"/>
              </w:pBdr>
              <w:jc w:val="both"/>
              <w:rPr>
                <w:rFonts w:ascii="Times New Roman" w:hAnsi="Times New Roman"/>
                <w:b/>
                <w:bCs/>
                <w:color w:val="000000"/>
                <w:sz w:val="22"/>
                <w:szCs w:val="22"/>
                <w:lang w:val="uk-UA"/>
              </w:rPr>
            </w:pPr>
            <w:r w:rsidRPr="001774F4">
              <w:rPr>
                <w:rFonts w:ascii="Times New Roman" w:hAnsi="Times New Roman"/>
                <w:b/>
                <w:color w:val="000000"/>
                <w:sz w:val="22"/>
                <w:szCs w:val="22"/>
              </w:rPr>
              <w:t xml:space="preserve">Директор </w:t>
            </w:r>
            <w:r w:rsidRPr="001774F4">
              <w:rPr>
                <w:rFonts w:ascii="Times New Roman" w:hAnsi="Times New Roman"/>
                <w:b/>
                <w:bCs/>
                <w:color w:val="000000"/>
                <w:sz w:val="22"/>
                <w:szCs w:val="22"/>
                <w:lang w:val="uk-UA"/>
              </w:rPr>
              <w:t xml:space="preserve">_____________ </w:t>
            </w:r>
            <w:proofErr w:type="spellStart"/>
            <w:r w:rsidRPr="001774F4">
              <w:rPr>
                <w:rFonts w:ascii="Times New Roman" w:hAnsi="Times New Roman"/>
                <w:b/>
                <w:bCs/>
                <w:color w:val="000000"/>
                <w:sz w:val="22"/>
                <w:szCs w:val="22"/>
                <w:lang w:val="uk-UA"/>
              </w:rPr>
              <w:t>Лукашов</w:t>
            </w:r>
            <w:proofErr w:type="spellEnd"/>
            <w:r w:rsidRPr="001774F4">
              <w:rPr>
                <w:rFonts w:ascii="Times New Roman" w:hAnsi="Times New Roman"/>
                <w:b/>
                <w:bCs/>
                <w:color w:val="000000"/>
                <w:sz w:val="22"/>
                <w:szCs w:val="22"/>
                <w:lang w:val="uk-UA"/>
              </w:rPr>
              <w:t xml:space="preserve"> С.С.</w:t>
            </w:r>
          </w:p>
        </w:tc>
      </w:tr>
    </w:tbl>
    <w:p w14:paraId="4B2BA3C7" w14:textId="77777777" w:rsidR="001774F4" w:rsidRPr="001774F4" w:rsidRDefault="001774F4" w:rsidP="001774F4">
      <w:pPr>
        <w:jc w:val="center"/>
        <w:rPr>
          <w:rFonts w:ascii="Times New Roman" w:hAnsi="Times New Roman"/>
          <w:bCs/>
          <w:color w:val="000000"/>
          <w:sz w:val="16"/>
          <w:szCs w:val="16"/>
          <w:lang w:val="uk-UA"/>
        </w:rPr>
      </w:pPr>
    </w:p>
    <w:sectPr w:rsidR="001774F4" w:rsidRPr="001774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C646" w14:textId="77777777" w:rsidR="00F6320D" w:rsidRDefault="005848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5A96019" w14:textId="77777777" w:rsidR="00F6320D" w:rsidRDefault="005848AD">
    <w:pPr>
      <w:pStyle w:val="a5"/>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0786BD8"/>
    <w:multiLevelType w:val="hybridMultilevel"/>
    <w:tmpl w:val="65F83980"/>
    <w:lvl w:ilvl="0" w:tplc="48FC50FC">
      <w:start w:val="1"/>
      <w:numFmt w:val="decimal"/>
      <w:lvlText w:val="%1."/>
      <w:lvlJc w:val="left"/>
      <w:pPr>
        <w:ind w:left="720" w:hanging="360"/>
      </w:pPr>
      <w:rPr>
        <w:rFonts w:hint="default"/>
        <w:b w:val="0"/>
        <w:sz w:val="22"/>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F4"/>
    <w:rsid w:val="001774F4"/>
    <w:rsid w:val="005848AD"/>
    <w:rsid w:val="008677E8"/>
    <w:rsid w:val="00CD79B7"/>
    <w:rsid w:val="00FC1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E2B6"/>
  <w15:chartTrackingRefBased/>
  <w15:docId w15:val="{62297C99-05F3-4574-B1C2-1D30C8D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4F4"/>
    <w:pPr>
      <w:spacing w:after="0" w:line="240" w:lineRule="auto"/>
    </w:pPr>
    <w:rPr>
      <w:rFonts w:ascii="Arial Narrow" w:eastAsia="Times New Roman" w:hAnsi="Arial Narrow" w:cs="Times New Roman"/>
      <w:sz w:val="24"/>
      <w:szCs w:val="24"/>
      <w:lang w:val="ru-RU" w:eastAsia="ru-RU"/>
    </w:rPr>
  </w:style>
  <w:style w:type="paragraph" w:styleId="1">
    <w:name w:val="heading 1"/>
    <w:basedOn w:val="a"/>
    <w:next w:val="a"/>
    <w:link w:val="10"/>
    <w:qFormat/>
    <w:rsid w:val="001774F4"/>
    <w:pPr>
      <w:keepNext/>
      <w:outlineLvl w:val="0"/>
    </w:pPr>
    <w:rPr>
      <w:sz w:val="28"/>
      <w:lang w:val="uk-UA" w:eastAsia="x-none"/>
    </w:rPr>
  </w:style>
  <w:style w:type="paragraph" w:styleId="2">
    <w:name w:val="heading 2"/>
    <w:basedOn w:val="a"/>
    <w:next w:val="a"/>
    <w:link w:val="20"/>
    <w:qFormat/>
    <w:rsid w:val="001774F4"/>
    <w:pPr>
      <w:keepNext/>
      <w:jc w:val="center"/>
      <w:outlineLvl w:val="1"/>
    </w:pPr>
    <w:rPr>
      <w:b/>
      <w:bCs/>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4F4"/>
    <w:rPr>
      <w:rFonts w:ascii="Arial Narrow" w:eastAsia="Times New Roman" w:hAnsi="Arial Narrow" w:cs="Times New Roman"/>
      <w:sz w:val="28"/>
      <w:szCs w:val="24"/>
      <w:lang w:eastAsia="x-none"/>
    </w:rPr>
  </w:style>
  <w:style w:type="character" w:customStyle="1" w:styleId="20">
    <w:name w:val="Заголовок 2 Знак"/>
    <w:basedOn w:val="a0"/>
    <w:link w:val="2"/>
    <w:rsid w:val="001774F4"/>
    <w:rPr>
      <w:rFonts w:ascii="Arial Narrow" w:eastAsia="Times New Roman" w:hAnsi="Arial Narrow" w:cs="Times New Roman"/>
      <w:b/>
      <w:bCs/>
      <w:sz w:val="28"/>
      <w:szCs w:val="24"/>
      <w:lang w:eastAsia="x-none"/>
    </w:rPr>
  </w:style>
  <w:style w:type="paragraph" w:styleId="a3">
    <w:name w:val="Body Text"/>
    <w:basedOn w:val="a"/>
    <w:link w:val="a4"/>
    <w:rsid w:val="001774F4"/>
    <w:rPr>
      <w:sz w:val="28"/>
      <w:lang w:val="uk-UA" w:eastAsia="x-none"/>
    </w:rPr>
  </w:style>
  <w:style w:type="character" w:customStyle="1" w:styleId="a4">
    <w:name w:val="Основний текст Знак"/>
    <w:basedOn w:val="a0"/>
    <w:link w:val="a3"/>
    <w:rsid w:val="001774F4"/>
    <w:rPr>
      <w:rFonts w:ascii="Arial Narrow" w:eastAsia="Times New Roman" w:hAnsi="Arial Narrow" w:cs="Times New Roman"/>
      <w:sz w:val="28"/>
      <w:szCs w:val="24"/>
      <w:lang w:eastAsia="x-none"/>
    </w:rPr>
  </w:style>
  <w:style w:type="paragraph" w:styleId="a5">
    <w:name w:val="footer"/>
    <w:basedOn w:val="a"/>
    <w:link w:val="a6"/>
    <w:rsid w:val="001774F4"/>
    <w:pPr>
      <w:tabs>
        <w:tab w:val="center" w:pos="4677"/>
        <w:tab w:val="right" w:pos="9355"/>
      </w:tabs>
    </w:pPr>
    <w:rPr>
      <w:lang w:val="x-none" w:eastAsia="x-none"/>
    </w:rPr>
  </w:style>
  <w:style w:type="character" w:customStyle="1" w:styleId="a6">
    <w:name w:val="Нижній колонтитул Знак"/>
    <w:basedOn w:val="a0"/>
    <w:link w:val="a5"/>
    <w:rsid w:val="001774F4"/>
    <w:rPr>
      <w:rFonts w:ascii="Arial Narrow" w:eastAsia="Times New Roman" w:hAnsi="Arial Narrow" w:cs="Times New Roman"/>
      <w:sz w:val="24"/>
      <w:szCs w:val="24"/>
      <w:lang w:val="x-none" w:eastAsia="x-none"/>
    </w:rPr>
  </w:style>
  <w:style w:type="character" w:styleId="a7">
    <w:name w:val="page number"/>
    <w:basedOn w:val="a0"/>
    <w:rsid w:val="001774F4"/>
  </w:style>
  <w:style w:type="character" w:styleId="a8">
    <w:name w:val="Strong"/>
    <w:uiPriority w:val="22"/>
    <w:qFormat/>
    <w:rsid w:val="001774F4"/>
    <w:rPr>
      <w:b/>
      <w:bCs/>
    </w:rPr>
  </w:style>
  <w:style w:type="paragraph" w:customStyle="1" w:styleId="p5">
    <w:name w:val="p5"/>
    <w:basedOn w:val="a"/>
    <w:rsid w:val="001774F4"/>
    <w:pPr>
      <w:spacing w:before="100" w:beforeAutospacing="1" w:after="100" w:afterAutospacing="1"/>
    </w:pPr>
    <w:rPr>
      <w:rFonts w:ascii="Times New Roman" w:hAnsi="Times New Roman"/>
      <w:lang w:val="uk-UA" w:eastAsia="uk-UA"/>
    </w:rPr>
  </w:style>
  <w:style w:type="character" w:customStyle="1" w:styleId="s2">
    <w:name w:val="s2"/>
    <w:basedOn w:val="a0"/>
    <w:rsid w:val="001774F4"/>
  </w:style>
  <w:style w:type="paragraph" w:customStyle="1" w:styleId="p10">
    <w:name w:val="p10"/>
    <w:basedOn w:val="a"/>
    <w:rsid w:val="001774F4"/>
    <w:pPr>
      <w:spacing w:before="100" w:beforeAutospacing="1" w:after="100" w:afterAutospacing="1"/>
    </w:pPr>
    <w:rPr>
      <w:rFonts w:ascii="Times New Roman" w:hAnsi="Times New Roman"/>
      <w:lang w:val="uk-UA" w:eastAsia="uk-UA"/>
    </w:rPr>
  </w:style>
  <w:style w:type="paragraph" w:customStyle="1" w:styleId="Body">
    <w:name w:val="Body"/>
    <w:rsid w:val="001774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styleId="a9">
    <w:name w:val="No Spacing"/>
    <w:uiPriority w:val="1"/>
    <w:qFormat/>
    <w:rsid w:val="001774F4"/>
    <w:pPr>
      <w:spacing w:after="0" w:line="240" w:lineRule="auto"/>
    </w:pPr>
    <w:rPr>
      <w:rFonts w:ascii="Calibri" w:eastAsia="Calibri" w:hAnsi="Calibri" w:cs="Times New Roman"/>
      <w:lang w:val="ru-RU"/>
    </w:rPr>
  </w:style>
  <w:style w:type="character" w:styleId="aa">
    <w:name w:val="annotation reference"/>
    <w:uiPriority w:val="99"/>
    <w:semiHidden/>
    <w:unhideWhenUsed/>
    <w:rsid w:val="001774F4"/>
    <w:rPr>
      <w:sz w:val="16"/>
      <w:szCs w:val="16"/>
    </w:rPr>
  </w:style>
  <w:style w:type="paragraph" w:styleId="ab">
    <w:name w:val="annotation text"/>
    <w:basedOn w:val="a"/>
    <w:link w:val="ac"/>
    <w:uiPriority w:val="99"/>
    <w:semiHidden/>
    <w:unhideWhenUsed/>
    <w:rsid w:val="001774F4"/>
    <w:rPr>
      <w:sz w:val="20"/>
      <w:szCs w:val="20"/>
    </w:rPr>
  </w:style>
  <w:style w:type="character" w:customStyle="1" w:styleId="ac">
    <w:name w:val="Текст примітки Знак"/>
    <w:basedOn w:val="a0"/>
    <w:link w:val="ab"/>
    <w:uiPriority w:val="99"/>
    <w:semiHidden/>
    <w:rsid w:val="001774F4"/>
    <w:rPr>
      <w:rFonts w:ascii="Arial Narrow" w:eastAsia="Times New Roman" w:hAnsi="Arial Narrow" w:cs="Times New Roman"/>
      <w:sz w:val="20"/>
      <w:szCs w:val="20"/>
      <w:lang w:val="ru-RU" w:eastAsia="ru-RU"/>
    </w:rPr>
  </w:style>
  <w:style w:type="paragraph" w:styleId="ad">
    <w:name w:val="Balloon Text"/>
    <w:basedOn w:val="a"/>
    <w:link w:val="ae"/>
    <w:uiPriority w:val="99"/>
    <w:semiHidden/>
    <w:unhideWhenUsed/>
    <w:rsid w:val="001774F4"/>
    <w:rPr>
      <w:rFonts w:ascii="Segoe UI" w:hAnsi="Segoe UI" w:cs="Segoe UI"/>
      <w:sz w:val="18"/>
      <w:szCs w:val="18"/>
    </w:rPr>
  </w:style>
  <w:style w:type="character" w:customStyle="1" w:styleId="ae">
    <w:name w:val="Текст у виносці Знак"/>
    <w:basedOn w:val="a0"/>
    <w:link w:val="ad"/>
    <w:uiPriority w:val="99"/>
    <w:semiHidden/>
    <w:rsid w:val="001774F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6" ma:contentTypeDescription="Create a new document." ma:contentTypeScope="" ma:versionID="716ee28cec3611a9650c97fd2d9ad6b6">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61c52034df2726d3707212ffa9d3ba13"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Props1.xml><?xml version="1.0" encoding="utf-8"?>
<ds:datastoreItem xmlns:ds="http://schemas.openxmlformats.org/officeDocument/2006/customXml" ds:itemID="{9DA10FE7-E4EA-4940-B3F4-4FAE14B07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E9FDF-A077-4894-B9ED-07ACE3B8D582}">
  <ds:schemaRefs>
    <ds:schemaRef ds:uri="http://schemas.microsoft.com/sharepoint/v3/contenttype/forms"/>
  </ds:schemaRefs>
</ds:datastoreItem>
</file>

<file path=customXml/itemProps3.xml><?xml version="1.0" encoding="utf-8"?>
<ds:datastoreItem xmlns:ds="http://schemas.openxmlformats.org/officeDocument/2006/customXml" ds:itemID="{D92F4DFA-F9E5-49DA-B8E7-45788FCA85AA}">
  <ds:schemaRefs>
    <ds:schemaRef ds:uri="http://www.w3.org/XML/1998/namespace"/>
    <ds:schemaRef ds:uri="http://schemas.microsoft.com/office/2006/documentManagement/types"/>
    <ds:schemaRef ds:uri="http://schemas.microsoft.com/office/infopath/2007/PartnerControls"/>
    <ds:schemaRef ds:uri="http://purl.org/dc/dcmitype/"/>
    <ds:schemaRef ds:uri="592da08f-5122-44db-87ef-ea469f1fa0d8"/>
    <ds:schemaRef ds:uri="http://purl.org/dc/terms/"/>
    <ds:schemaRef ds:uri="http://schemas.openxmlformats.org/package/2006/metadata/core-properties"/>
    <ds:schemaRef ds:uri="c1b330ff-69c5-4cef-959d-3b97ba23ebe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18600</Words>
  <Characters>10602</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Zhulynska Iryna</dc:creator>
  <cp:keywords/>
  <dc:description/>
  <cp:lastModifiedBy>Zhulynska Iryna</cp:lastModifiedBy>
  <cp:revision>3</cp:revision>
  <dcterms:created xsi:type="dcterms:W3CDTF">2024-02-01T09:15:00Z</dcterms:created>
  <dcterms:modified xsi:type="dcterms:W3CDTF">2024-02-01T09:30:00Z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