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F35E" w14:textId="77777777" w:rsidR="00A70B68" w:rsidRPr="00496D0C" w:rsidRDefault="00A70B68" w:rsidP="00496D0C">
      <w:pPr>
        <w:pStyle w:val="1"/>
        <w:jc w:val="center"/>
        <w:rPr>
          <w:rFonts w:ascii="Times New Roman" w:hAnsi="Times New Roman"/>
          <w:b/>
          <w:bCs/>
          <w:color w:val="000000"/>
          <w:sz w:val="22"/>
          <w:szCs w:val="22"/>
        </w:rPr>
      </w:pPr>
      <w:r w:rsidRPr="00496D0C">
        <w:rPr>
          <w:rFonts w:ascii="Times New Roman" w:hAnsi="Times New Roman"/>
          <w:b/>
          <w:bCs/>
          <w:color w:val="000000"/>
          <w:sz w:val="22"/>
          <w:szCs w:val="22"/>
        </w:rPr>
        <w:t xml:space="preserve">ДОГОВІР ПОСТАВКИ ПРОДУКЦІЇ </w:t>
      </w:r>
    </w:p>
    <w:p w14:paraId="48E14081" w14:textId="77777777" w:rsidR="00A70B68" w:rsidRPr="00496D0C" w:rsidRDefault="00A70B68" w:rsidP="00496D0C">
      <w:pPr>
        <w:pStyle w:val="2"/>
        <w:jc w:val="both"/>
        <w:rPr>
          <w:rFonts w:ascii="Times New Roman" w:hAnsi="Times New Roman"/>
          <w:b w:val="0"/>
          <w:color w:val="000000"/>
          <w:sz w:val="22"/>
          <w:szCs w:val="22"/>
        </w:rPr>
      </w:pPr>
    </w:p>
    <w:p w14:paraId="04746929" w14:textId="2ACB8494"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м. </w:t>
      </w:r>
      <w:r w:rsidR="00A824EB" w:rsidRPr="00496D0C">
        <w:rPr>
          <w:rFonts w:ascii="Times New Roman" w:hAnsi="Times New Roman"/>
          <w:color w:val="000000"/>
          <w:sz w:val="22"/>
          <w:szCs w:val="22"/>
          <w:lang w:val="uk-UA"/>
        </w:rPr>
        <w:t>Київ</w:t>
      </w:r>
      <w:r w:rsidR="00A824EB" w:rsidRPr="00496D0C">
        <w:rPr>
          <w:rFonts w:ascii="Times New Roman" w:hAnsi="Times New Roman"/>
          <w:color w:val="000000"/>
          <w:sz w:val="22"/>
          <w:szCs w:val="22"/>
          <w:lang w:val="uk-UA"/>
        </w:rPr>
        <w:tab/>
      </w:r>
      <w:r w:rsidR="00A824EB" w:rsidRPr="00496D0C">
        <w:rPr>
          <w:rFonts w:ascii="Times New Roman" w:hAnsi="Times New Roman"/>
          <w:color w:val="000000"/>
          <w:sz w:val="22"/>
          <w:szCs w:val="22"/>
          <w:lang w:val="uk-UA"/>
        </w:rPr>
        <w:tab/>
      </w:r>
      <w:r w:rsidR="00A824EB" w:rsidRPr="00496D0C">
        <w:rPr>
          <w:rFonts w:ascii="Times New Roman" w:hAnsi="Times New Roman"/>
          <w:color w:val="000000"/>
          <w:sz w:val="22"/>
          <w:szCs w:val="22"/>
          <w:lang w:val="uk-UA"/>
        </w:rPr>
        <w:tab/>
      </w:r>
      <w:r w:rsidR="00A824EB" w:rsidRPr="00496D0C">
        <w:rPr>
          <w:rFonts w:ascii="Times New Roman" w:hAnsi="Times New Roman"/>
          <w:color w:val="000000"/>
          <w:sz w:val="22"/>
          <w:szCs w:val="22"/>
          <w:lang w:val="uk-UA"/>
        </w:rPr>
        <w:tab/>
      </w:r>
      <w:r w:rsidR="00A824EB" w:rsidRPr="00496D0C">
        <w:rPr>
          <w:rFonts w:ascii="Times New Roman" w:hAnsi="Times New Roman"/>
          <w:color w:val="000000"/>
          <w:sz w:val="22"/>
          <w:szCs w:val="22"/>
          <w:lang w:val="uk-UA"/>
        </w:rPr>
        <w:tab/>
      </w:r>
      <w:r w:rsidR="00A824EB" w:rsidRPr="00496D0C">
        <w:rPr>
          <w:rFonts w:ascii="Times New Roman" w:hAnsi="Times New Roman"/>
          <w:color w:val="000000"/>
          <w:sz w:val="22"/>
          <w:szCs w:val="22"/>
          <w:lang w:val="uk-UA"/>
        </w:rPr>
        <w:tab/>
      </w:r>
      <w:r w:rsidR="00A824EB" w:rsidRPr="00496D0C">
        <w:rPr>
          <w:rFonts w:ascii="Times New Roman" w:hAnsi="Times New Roman"/>
          <w:color w:val="000000"/>
          <w:sz w:val="22"/>
          <w:szCs w:val="22"/>
          <w:lang w:val="uk-UA"/>
        </w:rPr>
        <w:tab/>
      </w:r>
      <w:r w:rsidR="00A824EB" w:rsidRPr="00496D0C">
        <w:rPr>
          <w:rFonts w:ascii="Times New Roman" w:hAnsi="Times New Roman"/>
          <w:color w:val="000000"/>
          <w:sz w:val="22"/>
          <w:szCs w:val="22"/>
          <w:lang w:val="uk-UA"/>
        </w:rPr>
        <w:tab/>
        <w:t xml:space="preserve">                                              </w:t>
      </w:r>
      <w:r w:rsidR="00496D0C" w:rsidRPr="00496D0C">
        <w:rPr>
          <w:rFonts w:ascii="Times New Roman" w:hAnsi="Times New Roman"/>
          <w:color w:val="000000"/>
          <w:sz w:val="22"/>
          <w:szCs w:val="22"/>
          <w:lang w:val="uk-UA"/>
        </w:rPr>
        <w:t xml:space="preserve">квітня </w:t>
      </w:r>
      <w:r w:rsidRPr="00496D0C">
        <w:rPr>
          <w:rFonts w:ascii="Times New Roman" w:hAnsi="Times New Roman"/>
          <w:color w:val="000000"/>
          <w:sz w:val="22"/>
          <w:szCs w:val="22"/>
          <w:lang w:val="uk-UA"/>
        </w:rPr>
        <w:t xml:space="preserve"> 2023 р.</w:t>
      </w:r>
    </w:p>
    <w:p w14:paraId="00F30AA3" w14:textId="77777777" w:rsidR="00A70B68" w:rsidRPr="00496D0C" w:rsidRDefault="00A70B68" w:rsidP="00496D0C">
      <w:pPr>
        <w:jc w:val="both"/>
        <w:rPr>
          <w:rFonts w:ascii="Times New Roman" w:hAnsi="Times New Roman"/>
          <w:color w:val="000000"/>
          <w:sz w:val="22"/>
          <w:szCs w:val="22"/>
          <w:lang w:val="uk-UA"/>
        </w:rPr>
      </w:pPr>
    </w:p>
    <w:p w14:paraId="06EBC04C" w14:textId="77A77165" w:rsidR="00A70B68" w:rsidRPr="00496D0C" w:rsidRDefault="00496D0C" w:rsidP="00496D0C">
      <w:pPr>
        <w:pStyle w:val="ab"/>
        <w:jc w:val="both"/>
        <w:rPr>
          <w:rFonts w:ascii="Times New Roman" w:hAnsi="Times New Roman"/>
          <w:lang w:val="uk-UA"/>
        </w:rPr>
      </w:pPr>
      <w:r w:rsidRPr="00496D0C">
        <w:rPr>
          <w:rFonts w:ascii="Times New Roman" w:hAnsi="Times New Roman"/>
          <w:b/>
          <w:lang w:val="uk-UA"/>
        </w:rPr>
        <w:t>[-]</w:t>
      </w:r>
      <w:r w:rsidRPr="00496D0C">
        <w:rPr>
          <w:rFonts w:ascii="Times New Roman" w:hAnsi="Times New Roman"/>
          <w:bCs/>
          <w:color w:val="000000"/>
          <w:lang w:val="uk-UA"/>
        </w:rPr>
        <w:t xml:space="preserve"> код ЄДРПОУ/РНОКПП – </w:t>
      </w:r>
      <w:r w:rsidRPr="00496D0C">
        <w:rPr>
          <w:rFonts w:ascii="Times New Roman" w:hAnsi="Times New Roman"/>
          <w:b/>
          <w:lang w:val="uk-UA"/>
        </w:rPr>
        <w:t>[-]</w:t>
      </w:r>
      <w:r w:rsidRPr="00496D0C">
        <w:rPr>
          <w:rFonts w:ascii="Times New Roman" w:hAnsi="Times New Roman"/>
          <w:bCs/>
          <w:color w:val="000000"/>
          <w:lang w:val="uk-UA"/>
        </w:rPr>
        <w:t>, місцерозташування: –</w:t>
      </w:r>
      <w:r w:rsidRPr="00496D0C">
        <w:rPr>
          <w:rFonts w:ascii="Times New Roman" w:hAnsi="Times New Roman"/>
          <w:lang w:val="uk-UA"/>
        </w:rPr>
        <w:t xml:space="preserve"> </w:t>
      </w:r>
      <w:r w:rsidRPr="00496D0C">
        <w:rPr>
          <w:rFonts w:ascii="Times New Roman" w:hAnsi="Times New Roman"/>
          <w:b/>
          <w:lang w:val="uk-UA"/>
        </w:rPr>
        <w:t>[-]</w:t>
      </w:r>
      <w:r w:rsidRPr="00496D0C">
        <w:rPr>
          <w:rFonts w:ascii="Times New Roman" w:hAnsi="Times New Roman"/>
          <w:bCs/>
          <w:color w:val="000000"/>
          <w:lang w:val="uk-UA"/>
        </w:rPr>
        <w:t xml:space="preserve"> (надалі Продавець),в особі Директора –</w:t>
      </w:r>
      <w:r w:rsidRPr="00496D0C">
        <w:rPr>
          <w:rFonts w:ascii="Times New Roman" w:hAnsi="Times New Roman"/>
          <w:lang w:val="uk-UA"/>
        </w:rPr>
        <w:t xml:space="preserve"> </w:t>
      </w:r>
      <w:r w:rsidRPr="00496D0C">
        <w:rPr>
          <w:rFonts w:ascii="Times New Roman" w:hAnsi="Times New Roman"/>
          <w:b/>
          <w:lang w:val="uk-UA"/>
        </w:rPr>
        <w:t>[-]</w:t>
      </w:r>
      <w:r w:rsidRPr="00496D0C">
        <w:rPr>
          <w:rFonts w:ascii="Times New Roman" w:hAnsi="Times New Roman"/>
          <w:bCs/>
          <w:color w:val="000000"/>
          <w:lang w:val="uk-UA"/>
        </w:rPr>
        <w:t>, який діє на підставі Статуту, з однієї сторони, та</w:t>
      </w:r>
      <w:r w:rsidR="00995E2C" w:rsidRPr="00496D0C">
        <w:rPr>
          <w:rFonts w:ascii="Times New Roman" w:hAnsi="Times New Roman"/>
          <w:bCs/>
          <w:color w:val="000000"/>
          <w:lang w:val="uk-UA"/>
        </w:rPr>
        <w:t xml:space="preserve"> </w:t>
      </w:r>
      <w:r w:rsidR="00A70B68" w:rsidRPr="00496D0C">
        <w:rPr>
          <w:rFonts w:ascii="Times New Roman" w:hAnsi="Times New Roman"/>
          <w:bCs/>
          <w:color w:val="000000"/>
          <w:lang w:val="uk-UA"/>
        </w:rPr>
        <w:t>(надалі Продавець),</w:t>
      </w:r>
      <w:r w:rsidR="00995E2C" w:rsidRPr="00496D0C">
        <w:rPr>
          <w:rFonts w:ascii="Times New Roman" w:hAnsi="Times New Roman"/>
          <w:bCs/>
          <w:color w:val="000000"/>
          <w:lang w:val="uk-UA"/>
        </w:rPr>
        <w:t xml:space="preserve"> </w:t>
      </w:r>
    </w:p>
    <w:p w14:paraId="1D3CD61D" w14:textId="77777777"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r w:rsidRPr="00496D0C">
        <w:rPr>
          <w:rFonts w:ascii="Times New Roman" w:hAnsi="Times New Roman"/>
          <w:color w:val="000000"/>
          <w:sz w:val="22"/>
          <w:szCs w:val="22"/>
          <w:lang w:val="uk-UA"/>
        </w:rPr>
        <w:t xml:space="preserve">, код ЄДРПОУ - </w:t>
      </w:r>
      <w:r w:rsidRPr="00496D0C">
        <w:rPr>
          <w:rFonts w:ascii="Times New Roman" w:hAnsi="Times New Roman"/>
          <w:bCs/>
          <w:color w:val="000000"/>
          <w:sz w:val="22"/>
          <w:szCs w:val="22"/>
          <w:lang w:val="uk-UA"/>
        </w:rPr>
        <w:t>34183275, місцерозташування:</w:t>
      </w:r>
      <w:r w:rsidRPr="00496D0C">
        <w:rPr>
          <w:rFonts w:ascii="Times New Roman" w:hAnsi="Times New Roman"/>
          <w:color w:val="000000"/>
          <w:sz w:val="22"/>
          <w:szCs w:val="22"/>
          <w:lang w:val="uk-UA"/>
        </w:rPr>
        <w:t xml:space="preserve"> </w:t>
      </w:r>
      <w:r w:rsidRPr="00496D0C">
        <w:rPr>
          <w:rFonts w:ascii="Times New Roman" w:hAnsi="Times New Roman"/>
          <w:bCs/>
          <w:color w:val="000000"/>
          <w:sz w:val="22"/>
          <w:szCs w:val="22"/>
          <w:lang w:val="uk-UA"/>
        </w:rPr>
        <w:t xml:space="preserve">02099 м. Київ вул. Бориспільська, 6 секція 3, </w:t>
      </w:r>
      <w:r w:rsidRPr="00496D0C">
        <w:rPr>
          <w:rFonts w:ascii="Times New Roman" w:hAnsi="Times New Roman"/>
          <w:color w:val="000000"/>
          <w:sz w:val="22"/>
          <w:szCs w:val="22"/>
          <w:lang w:val="uk-UA"/>
        </w:rPr>
        <w:t xml:space="preserve">яка є неприбутковою організацією (надалі Покупець) в особі директора Лукашова Сергія Сергійовича, який діє на підставі Статуту, з іншої сторони (далі разом – Сторони), уклали цей договір (далі – Договір) про наступне. </w:t>
      </w:r>
    </w:p>
    <w:p w14:paraId="41EEE5D9" w14:textId="77777777" w:rsidR="00A70B68" w:rsidRPr="00496D0C" w:rsidRDefault="00A70B68" w:rsidP="00496D0C">
      <w:pPr>
        <w:jc w:val="both"/>
        <w:rPr>
          <w:rFonts w:ascii="Times New Roman" w:hAnsi="Times New Roman"/>
          <w:bCs/>
          <w:color w:val="000000"/>
          <w:sz w:val="22"/>
          <w:szCs w:val="22"/>
          <w:lang w:val="uk-UA"/>
        </w:rPr>
      </w:pPr>
    </w:p>
    <w:p w14:paraId="04F486B9" w14:textId="77777777" w:rsidR="00A70B68" w:rsidRPr="00496D0C" w:rsidRDefault="00A70B68" w:rsidP="00496D0C">
      <w:pPr>
        <w:numPr>
          <w:ilvl w:val="0"/>
          <w:numId w:val="1"/>
        </w:numPr>
        <w:ind w:left="0" w:firstLine="0"/>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ПРЕДМЕТ ДОГОВОРУ</w:t>
      </w:r>
    </w:p>
    <w:p w14:paraId="5B5F790D"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1.1. Продавець зобов’язується передавати у власність Покупця товар (далі – «Продукція») відповідно до Специфікації (далі – «Специфікація»), яка підписана Сторонами, а Покупець зобов’язується приймати і оплачувати отриману Продукцію на умовах цього Договору.</w:t>
      </w:r>
    </w:p>
    <w:p w14:paraId="78B3C4C8"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 xml:space="preserve">1.2. </w:t>
      </w:r>
      <w:r w:rsidRPr="00496D0C">
        <w:rPr>
          <w:rFonts w:ascii="Times New Roman" w:hAnsi="Times New Roman"/>
          <w:color w:val="000000"/>
          <w:sz w:val="22"/>
          <w:szCs w:val="22"/>
          <w:shd w:val="clear" w:color="auto" w:fill="FFFFFF"/>
        </w:rPr>
        <w:t>Предметом</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rPr>
        <w:t>поставки</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shd w:val="clear" w:color="auto" w:fill="FFFFFF"/>
        </w:rPr>
        <w:t>є</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bCs/>
          <w:color w:val="000000"/>
          <w:sz w:val="22"/>
          <w:szCs w:val="22"/>
          <w:lang w:val="uk-UA"/>
        </w:rPr>
        <w:t>– комп’ютерна техніка</w:t>
      </w:r>
      <w:r w:rsidRPr="00496D0C">
        <w:rPr>
          <w:rFonts w:ascii="Times New Roman" w:hAnsi="Times New Roman"/>
          <w:color w:val="000000"/>
          <w:sz w:val="22"/>
          <w:szCs w:val="22"/>
          <w:shd w:val="clear" w:color="auto" w:fill="FFFFFF"/>
          <w:lang w:val="uk-UA"/>
        </w:rPr>
        <w:t>.</w:t>
      </w:r>
      <w:r w:rsidRPr="00496D0C">
        <w:rPr>
          <w:rFonts w:ascii="Times New Roman" w:hAnsi="Times New Roman"/>
          <w:color w:val="000000"/>
          <w:sz w:val="22"/>
          <w:szCs w:val="22"/>
        </w:rPr>
        <w:t xml:space="preserve"> </w:t>
      </w:r>
      <w:r w:rsidRPr="00496D0C">
        <w:rPr>
          <w:rFonts w:ascii="Times New Roman" w:hAnsi="Times New Roman"/>
          <w:color w:val="000000"/>
          <w:sz w:val="22"/>
          <w:szCs w:val="22"/>
          <w:shd w:val="clear" w:color="auto" w:fill="FFFFFF"/>
          <w:lang w:val="uk-UA"/>
        </w:rPr>
        <w:t>Характеристики, найменування, кількість, одиниці виміру, вимоги до такої Продукції, місце поставки Продукції</w:t>
      </w:r>
      <w:r w:rsidRPr="00496D0C">
        <w:rPr>
          <w:rFonts w:ascii="Times New Roman" w:hAnsi="Times New Roman"/>
          <w:color w:val="000000"/>
          <w:sz w:val="22"/>
          <w:szCs w:val="22"/>
          <w:shd w:val="clear" w:color="auto" w:fill="FFFFFF"/>
        </w:rPr>
        <w:t xml:space="preserve"> </w:t>
      </w:r>
      <w:r w:rsidRPr="00496D0C">
        <w:rPr>
          <w:rFonts w:ascii="Times New Roman" w:hAnsi="Times New Roman"/>
          <w:color w:val="000000"/>
          <w:sz w:val="22"/>
          <w:szCs w:val="22"/>
          <w:shd w:val="clear" w:color="auto" w:fill="FFFFFF"/>
          <w:lang w:val="uk-UA"/>
        </w:rPr>
        <w:t>визначені Сторонами</w:t>
      </w:r>
      <w:r w:rsidRPr="00496D0C">
        <w:rPr>
          <w:rFonts w:ascii="Times New Roman" w:hAnsi="Times New Roman"/>
          <w:color w:val="000000"/>
          <w:sz w:val="22"/>
          <w:szCs w:val="22"/>
          <w:shd w:val="clear" w:color="auto" w:fill="FFFFFF"/>
        </w:rPr>
        <w:t xml:space="preserve"> у</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shd w:val="clear" w:color="auto" w:fill="FFFFFF"/>
        </w:rPr>
        <w:t>Специфікаці</w:t>
      </w:r>
      <w:r w:rsidRPr="00496D0C">
        <w:rPr>
          <w:rFonts w:ascii="Times New Roman" w:hAnsi="Times New Roman"/>
          <w:color w:val="000000"/>
          <w:sz w:val="22"/>
          <w:szCs w:val="22"/>
          <w:shd w:val="clear" w:color="auto" w:fill="FFFFFF"/>
          <w:lang w:val="uk-UA"/>
        </w:rPr>
        <w:t>ї</w:t>
      </w:r>
      <w:r w:rsidRPr="00496D0C">
        <w:rPr>
          <w:rFonts w:ascii="Times New Roman" w:hAnsi="Times New Roman"/>
          <w:color w:val="000000"/>
          <w:sz w:val="22"/>
          <w:szCs w:val="22"/>
          <w:shd w:val="clear" w:color="auto" w:fill="FFFFFF"/>
        </w:rPr>
        <w:t>, підписан</w:t>
      </w:r>
      <w:r w:rsidRPr="00496D0C">
        <w:rPr>
          <w:rFonts w:ascii="Times New Roman" w:hAnsi="Times New Roman"/>
          <w:color w:val="000000"/>
          <w:sz w:val="22"/>
          <w:szCs w:val="22"/>
          <w:shd w:val="clear" w:color="auto" w:fill="FFFFFF"/>
          <w:lang w:val="uk-UA"/>
        </w:rPr>
        <w:t>і</w:t>
      </w:r>
      <w:r w:rsidRPr="00496D0C">
        <w:rPr>
          <w:rFonts w:ascii="Times New Roman" w:hAnsi="Times New Roman"/>
          <w:color w:val="000000"/>
          <w:sz w:val="22"/>
          <w:szCs w:val="22"/>
          <w:shd w:val="clear" w:color="auto" w:fill="FFFFFF"/>
        </w:rPr>
        <w:t xml:space="preserve"> П</w:t>
      </w:r>
      <w:r w:rsidRPr="00496D0C">
        <w:rPr>
          <w:rFonts w:ascii="Times New Roman" w:hAnsi="Times New Roman"/>
          <w:color w:val="000000"/>
          <w:sz w:val="22"/>
          <w:szCs w:val="22"/>
          <w:shd w:val="clear" w:color="auto" w:fill="FFFFFF"/>
          <w:lang w:val="uk-UA"/>
        </w:rPr>
        <w:t>родавцем</w:t>
      </w:r>
      <w:r w:rsidRPr="00496D0C">
        <w:rPr>
          <w:rFonts w:ascii="Times New Roman" w:hAnsi="Times New Roman"/>
          <w:color w:val="000000"/>
          <w:sz w:val="22"/>
          <w:szCs w:val="22"/>
          <w:shd w:val="clear" w:color="auto" w:fill="FFFFFF"/>
        </w:rPr>
        <w:t xml:space="preserve"> і Покупцем</w:t>
      </w:r>
      <w:r w:rsidRPr="00496D0C">
        <w:rPr>
          <w:rFonts w:ascii="Times New Roman" w:hAnsi="Times New Roman"/>
          <w:color w:val="000000"/>
          <w:sz w:val="22"/>
          <w:szCs w:val="22"/>
          <w:shd w:val="clear" w:color="auto" w:fill="FFFFFF"/>
          <w:lang w:val="uk-UA"/>
        </w:rPr>
        <w:t xml:space="preserve"> та </w:t>
      </w:r>
      <w:r w:rsidRPr="00496D0C">
        <w:rPr>
          <w:rFonts w:ascii="Times New Roman" w:hAnsi="Times New Roman"/>
          <w:color w:val="000000"/>
          <w:sz w:val="22"/>
          <w:szCs w:val="22"/>
          <w:shd w:val="clear" w:color="auto" w:fill="FFFFFF"/>
        </w:rPr>
        <w:t>склада</w:t>
      </w:r>
      <w:r w:rsidRPr="00496D0C">
        <w:rPr>
          <w:rFonts w:ascii="Times New Roman" w:hAnsi="Times New Roman"/>
          <w:color w:val="000000"/>
          <w:sz w:val="22"/>
          <w:szCs w:val="22"/>
          <w:shd w:val="clear" w:color="auto" w:fill="FFFFFF"/>
          <w:lang w:val="uk-UA"/>
        </w:rPr>
        <w:t xml:space="preserve">ють </w:t>
      </w:r>
      <w:r w:rsidRPr="00496D0C">
        <w:rPr>
          <w:rFonts w:ascii="Times New Roman" w:hAnsi="Times New Roman"/>
          <w:color w:val="000000"/>
          <w:sz w:val="22"/>
          <w:szCs w:val="22"/>
          <w:shd w:val="clear" w:color="auto" w:fill="FFFFFF"/>
        </w:rPr>
        <w:t>невід'ємну частину цього</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rPr>
        <w:t>Договору</w:t>
      </w:r>
      <w:r w:rsidRPr="00496D0C">
        <w:rPr>
          <w:rFonts w:ascii="Times New Roman" w:hAnsi="Times New Roman"/>
          <w:color w:val="000000"/>
          <w:sz w:val="22"/>
          <w:szCs w:val="22"/>
          <w:shd w:val="clear" w:color="auto" w:fill="FFFFFF"/>
          <w:lang w:val="uk-UA"/>
        </w:rPr>
        <w:t xml:space="preserve">. </w:t>
      </w:r>
    </w:p>
    <w:p w14:paraId="23911D6D"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1.3. Продавець</w:t>
      </w:r>
      <w:r w:rsidRPr="00496D0C">
        <w:rPr>
          <w:rFonts w:ascii="Times New Roman" w:hAnsi="Times New Roman"/>
          <w:color w:val="000000"/>
          <w:sz w:val="22"/>
          <w:szCs w:val="22"/>
          <w:shd w:val="clear" w:color="auto" w:fill="FFFFFF"/>
        </w:rPr>
        <w:t xml:space="preserve"> гарантує, що </w:t>
      </w:r>
      <w:r w:rsidRPr="00496D0C">
        <w:rPr>
          <w:rFonts w:ascii="Times New Roman" w:hAnsi="Times New Roman"/>
          <w:color w:val="000000"/>
          <w:sz w:val="22"/>
          <w:szCs w:val="22"/>
          <w:shd w:val="clear" w:color="auto" w:fill="FFFFFF"/>
          <w:lang w:val="uk-UA"/>
        </w:rPr>
        <w:t>100 % Продукції, визначеної у Специфікаціях, станом на дату укладення цього Договору нал</w:t>
      </w:r>
      <w:r w:rsidRPr="00496D0C">
        <w:rPr>
          <w:rFonts w:ascii="Times New Roman" w:hAnsi="Times New Roman"/>
          <w:color w:val="000000"/>
          <w:sz w:val="22"/>
          <w:szCs w:val="22"/>
          <w:shd w:val="clear" w:color="auto" w:fill="FFFFFF"/>
        </w:rPr>
        <w:t>ежить йому на праві власності</w:t>
      </w:r>
      <w:r w:rsidRPr="00496D0C">
        <w:rPr>
          <w:rFonts w:ascii="Times New Roman" w:hAnsi="Times New Roman"/>
          <w:color w:val="000000"/>
          <w:sz w:val="22"/>
          <w:szCs w:val="22"/>
          <w:shd w:val="clear" w:color="auto" w:fill="FFFFFF"/>
          <w:lang w:val="uk-UA"/>
        </w:rPr>
        <w:t xml:space="preserve"> та перебуває на складі Продавця. </w:t>
      </w:r>
    </w:p>
    <w:p w14:paraId="1122A050" w14:textId="77777777" w:rsidR="00A70B68" w:rsidRPr="00496D0C" w:rsidRDefault="00A70B68" w:rsidP="00496D0C">
      <w:pPr>
        <w:jc w:val="both"/>
        <w:rPr>
          <w:rFonts w:ascii="Times New Roman" w:hAnsi="Times New Roman"/>
          <w:color w:val="000000"/>
          <w:sz w:val="22"/>
          <w:szCs w:val="22"/>
          <w:shd w:val="clear" w:color="auto" w:fill="FFFFFF"/>
        </w:rPr>
      </w:pPr>
      <w:r w:rsidRPr="00496D0C">
        <w:rPr>
          <w:rFonts w:ascii="Times New Roman" w:hAnsi="Times New Roman"/>
          <w:color w:val="000000"/>
          <w:sz w:val="22"/>
          <w:szCs w:val="22"/>
          <w:shd w:val="clear" w:color="auto" w:fill="FFFFFF"/>
          <w:lang w:val="uk-UA"/>
        </w:rPr>
        <w:t>1.4. Продавець гарантує, що Продукція, яка передається Покупцеві належить Продавцеві на праві власності,</w:t>
      </w:r>
      <w:r w:rsidRPr="00496D0C">
        <w:rPr>
          <w:rFonts w:ascii="Times New Roman" w:hAnsi="Times New Roman"/>
          <w:color w:val="000000"/>
          <w:sz w:val="22"/>
          <w:szCs w:val="22"/>
          <w:shd w:val="clear" w:color="auto" w:fill="FFFFFF"/>
        </w:rPr>
        <w:t xml:space="preserve">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86CDC00" w14:textId="77777777" w:rsidR="00A70B68" w:rsidRPr="00496D0C" w:rsidRDefault="00A70B68" w:rsidP="00496D0C">
      <w:pPr>
        <w:jc w:val="both"/>
        <w:rPr>
          <w:rFonts w:ascii="Times New Roman" w:hAnsi="Times New Roman"/>
          <w:color w:val="000000"/>
          <w:sz w:val="22"/>
          <w:szCs w:val="22"/>
          <w:shd w:val="clear" w:color="auto" w:fill="FFFFFF"/>
        </w:rPr>
      </w:pPr>
      <w:r w:rsidRPr="00496D0C">
        <w:rPr>
          <w:rFonts w:ascii="Times New Roman" w:hAnsi="Times New Roman"/>
          <w:color w:val="000000"/>
          <w:sz w:val="22"/>
          <w:szCs w:val="22"/>
          <w:shd w:val="clear" w:color="auto" w:fill="FFFFFF"/>
          <w:lang w:val="uk-UA"/>
        </w:rPr>
        <w:t>1.5.</w:t>
      </w:r>
      <w:r w:rsidRPr="00496D0C">
        <w:rPr>
          <w:rFonts w:ascii="Times New Roman" w:hAnsi="Times New Roman"/>
          <w:color w:val="000000"/>
          <w:sz w:val="22"/>
          <w:szCs w:val="22"/>
          <w:shd w:val="clear" w:color="auto" w:fill="FFFFFF"/>
        </w:rPr>
        <w:t xml:space="preserve"> </w:t>
      </w:r>
      <w:r w:rsidRPr="00496D0C">
        <w:rPr>
          <w:rFonts w:ascii="Times New Roman" w:hAnsi="Times New Roman"/>
          <w:color w:val="000000"/>
          <w:sz w:val="22"/>
          <w:szCs w:val="22"/>
          <w:shd w:val="clear" w:color="auto" w:fill="FFFFFF"/>
          <w:lang w:val="uk-UA"/>
        </w:rPr>
        <w:t>Продавець</w:t>
      </w:r>
      <w:r w:rsidRPr="00496D0C">
        <w:rPr>
          <w:rFonts w:ascii="Times New Roman" w:hAnsi="Times New Roman"/>
          <w:color w:val="000000"/>
          <w:sz w:val="22"/>
          <w:szCs w:val="22"/>
          <w:shd w:val="clear" w:color="auto" w:fill="FFFFFF"/>
        </w:rPr>
        <w:t xml:space="preserve"> підтверджує, що укладення та виконання ним цього</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rPr>
        <w:t>Договору</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shd w:val="clear" w:color="auto" w:fill="FFFFFF"/>
        </w:rPr>
        <w:t>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rPr>
        <w:t>Договору</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shd w:val="clear" w:color="auto" w:fill="FFFFFF"/>
        </w:rPr>
        <w:t xml:space="preserve">не суперечить цілям діяльності </w:t>
      </w:r>
      <w:r w:rsidRPr="00496D0C">
        <w:rPr>
          <w:rFonts w:ascii="Times New Roman" w:hAnsi="Times New Roman"/>
          <w:color w:val="000000"/>
          <w:sz w:val="22"/>
          <w:szCs w:val="22"/>
          <w:shd w:val="clear" w:color="auto" w:fill="FFFFFF"/>
          <w:lang w:val="uk-UA"/>
        </w:rPr>
        <w:t>Продавця</w:t>
      </w:r>
      <w:r w:rsidRPr="00496D0C">
        <w:rPr>
          <w:rFonts w:ascii="Times New Roman" w:hAnsi="Times New Roman"/>
          <w:color w:val="000000"/>
          <w:sz w:val="22"/>
          <w:szCs w:val="22"/>
          <w:shd w:val="clear" w:color="auto" w:fill="FFFFFF"/>
        </w:rPr>
        <w:t>, положенням його установчих документів чи інших локальних актів.</w:t>
      </w:r>
    </w:p>
    <w:p w14:paraId="0340DC06" w14:textId="77777777" w:rsidR="00A70B68" w:rsidRPr="00496D0C" w:rsidRDefault="00A70B68" w:rsidP="00496D0C">
      <w:pPr>
        <w:jc w:val="both"/>
        <w:rPr>
          <w:rFonts w:ascii="Times New Roman" w:hAnsi="Times New Roman"/>
          <w:bCs/>
          <w:color w:val="000000"/>
          <w:sz w:val="22"/>
          <w:szCs w:val="22"/>
          <w:lang w:val="uk-UA"/>
        </w:rPr>
      </w:pPr>
    </w:p>
    <w:p w14:paraId="6A457492" w14:textId="77777777"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2. ПОРЯДОК РОЗРАХУНКІВ</w:t>
      </w:r>
    </w:p>
    <w:p w14:paraId="0595ED32" w14:textId="592C17D9"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 xml:space="preserve">2.1. Загальна сума цього Договору складає </w:t>
      </w:r>
      <w:r w:rsidRPr="00496D0C">
        <w:rPr>
          <w:rFonts w:ascii="Times New Roman" w:hAnsi="Times New Roman"/>
          <w:bCs/>
          <w:color w:val="000000"/>
          <w:sz w:val="22"/>
          <w:szCs w:val="22"/>
          <w:lang w:val="uk-UA"/>
        </w:rPr>
        <w:t>–</w:t>
      </w:r>
      <w:r w:rsidR="00A54DAD" w:rsidRPr="00496D0C">
        <w:rPr>
          <w:rFonts w:ascii="Times New Roman" w:hAnsi="Times New Roman"/>
          <w:bCs/>
          <w:color w:val="000000"/>
          <w:sz w:val="22"/>
          <w:szCs w:val="22"/>
          <w:lang w:val="uk-UA"/>
        </w:rPr>
        <w:t xml:space="preserve"> </w:t>
      </w:r>
      <w:r w:rsidR="00496D0C" w:rsidRPr="00496D0C">
        <w:rPr>
          <w:rFonts w:ascii="Times New Roman" w:hAnsi="Times New Roman"/>
          <w:b/>
          <w:bCs/>
          <w:color w:val="000000"/>
          <w:sz w:val="22"/>
          <w:szCs w:val="22"/>
          <w:lang w:val="uk-UA"/>
        </w:rPr>
        <w:t xml:space="preserve">- </w:t>
      </w:r>
      <w:r w:rsidR="00BA23D9" w:rsidRPr="00496D0C">
        <w:rPr>
          <w:rFonts w:ascii="Times New Roman" w:hAnsi="Times New Roman"/>
          <w:bCs/>
          <w:color w:val="000000"/>
          <w:sz w:val="22"/>
          <w:szCs w:val="22"/>
          <w:lang w:val="uk-UA"/>
        </w:rPr>
        <w:t xml:space="preserve"> </w:t>
      </w:r>
      <w:r w:rsidR="00A54DAD" w:rsidRPr="00496D0C">
        <w:rPr>
          <w:rFonts w:ascii="Times New Roman" w:hAnsi="Times New Roman"/>
          <w:bCs/>
          <w:color w:val="000000"/>
          <w:sz w:val="22"/>
          <w:szCs w:val="22"/>
          <w:lang w:val="uk-UA"/>
        </w:rPr>
        <w:t>гривень</w:t>
      </w:r>
      <w:r w:rsidR="00BA23D9" w:rsidRPr="00496D0C">
        <w:rPr>
          <w:rFonts w:ascii="Times New Roman" w:hAnsi="Times New Roman"/>
          <w:bCs/>
          <w:color w:val="000000"/>
          <w:sz w:val="22"/>
          <w:szCs w:val="22"/>
          <w:lang w:val="uk-UA"/>
        </w:rPr>
        <w:t xml:space="preserve"> </w:t>
      </w:r>
      <w:r w:rsidR="00A54DAD" w:rsidRPr="00496D0C">
        <w:rPr>
          <w:rFonts w:ascii="Times New Roman" w:hAnsi="Times New Roman"/>
          <w:bCs/>
          <w:color w:val="000000"/>
          <w:sz w:val="22"/>
          <w:szCs w:val="22"/>
          <w:lang w:val="uk-UA"/>
        </w:rPr>
        <w:t>(</w:t>
      </w:r>
      <w:r w:rsidR="00496D0C" w:rsidRPr="00496D0C">
        <w:rPr>
          <w:rFonts w:ascii="Times New Roman" w:hAnsi="Times New Roman"/>
          <w:bCs/>
          <w:color w:val="000000"/>
          <w:sz w:val="22"/>
          <w:szCs w:val="22"/>
          <w:lang w:val="uk-UA"/>
        </w:rPr>
        <w:t xml:space="preserve">- </w:t>
      </w:r>
      <w:r w:rsidR="00481234" w:rsidRPr="00496D0C">
        <w:rPr>
          <w:rFonts w:ascii="Times New Roman" w:hAnsi="Times New Roman"/>
          <w:bCs/>
          <w:color w:val="000000"/>
          <w:sz w:val="22"/>
          <w:szCs w:val="22"/>
          <w:lang w:val="uk-UA"/>
        </w:rPr>
        <w:t xml:space="preserve"> гривень 00 коп.</w:t>
      </w:r>
      <w:r w:rsidR="00BA23D9" w:rsidRPr="00496D0C">
        <w:rPr>
          <w:rFonts w:ascii="Times New Roman" w:hAnsi="Times New Roman"/>
          <w:bCs/>
          <w:color w:val="000000"/>
          <w:sz w:val="22"/>
          <w:szCs w:val="22"/>
          <w:lang w:val="uk-UA"/>
        </w:rPr>
        <w:t>)</w:t>
      </w:r>
      <w:r w:rsidRPr="00496D0C">
        <w:rPr>
          <w:rFonts w:ascii="Times New Roman" w:hAnsi="Times New Roman"/>
          <w:color w:val="000000"/>
          <w:sz w:val="22"/>
          <w:szCs w:val="22"/>
          <w:shd w:val="clear" w:color="auto" w:fill="FFFFFF"/>
          <w:lang w:val="uk-UA"/>
        </w:rPr>
        <w:t>. Ціна Продукції, визначеної у Специфікації на момент підписання цього Договору, є фіксованою та не підлягає зміні.</w:t>
      </w:r>
    </w:p>
    <w:p w14:paraId="63B94DB6" w14:textId="22C73DBA"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2.2. Оплата ціни (вартості) Продукції здійснюється у безготівковій формі шляхом перерахування грошових коштів на банківський поточний рахунок Продавця протягом 5 (п’яти) робочих днів з дати отримання Продукції та підписання видаткової накладної</w:t>
      </w:r>
      <w:r w:rsidR="009751C4" w:rsidRPr="00496D0C">
        <w:rPr>
          <w:rFonts w:ascii="Times New Roman" w:hAnsi="Times New Roman"/>
          <w:color w:val="000000"/>
          <w:sz w:val="22"/>
          <w:szCs w:val="22"/>
          <w:shd w:val="clear" w:color="auto" w:fill="FFFFFF"/>
          <w:lang w:val="uk-UA"/>
        </w:rPr>
        <w:t xml:space="preserve"> Сторонами</w:t>
      </w:r>
      <w:r w:rsidRPr="00496D0C">
        <w:rPr>
          <w:rFonts w:ascii="Times New Roman" w:hAnsi="Times New Roman"/>
          <w:color w:val="000000"/>
          <w:sz w:val="22"/>
          <w:szCs w:val="22"/>
          <w:shd w:val="clear" w:color="auto" w:fill="FFFFFF"/>
          <w:lang w:val="uk-UA"/>
        </w:rPr>
        <w:t>.</w:t>
      </w:r>
    </w:p>
    <w:p w14:paraId="56E721F2"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2.4. Оплата ціни (вартості) товару здійснюється на підставі рахунку, виставленого Продавцем. Розрахунки за Продукцію здійснюються в грошовій одиниці України – гривні.</w:t>
      </w:r>
    </w:p>
    <w:p w14:paraId="7C0E3127" w14:textId="77777777"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color w:val="000000"/>
          <w:sz w:val="22"/>
          <w:szCs w:val="22"/>
          <w:shd w:val="clear" w:color="auto" w:fill="FFFFFF"/>
          <w:lang w:val="uk-UA"/>
        </w:rPr>
        <w:t>2.5. Датою оплати (отримання грошей Продавцем) вважається дата поступлення грошових коштів на банківський поточний рахунок Продавця.</w:t>
      </w:r>
    </w:p>
    <w:p w14:paraId="4780A91E" w14:textId="77777777" w:rsidR="00A70B68" w:rsidRPr="00496D0C" w:rsidRDefault="00A70B68" w:rsidP="00496D0C">
      <w:pPr>
        <w:jc w:val="both"/>
        <w:rPr>
          <w:rFonts w:ascii="Times New Roman" w:hAnsi="Times New Roman"/>
          <w:bCs/>
          <w:color w:val="000000"/>
          <w:sz w:val="22"/>
          <w:szCs w:val="22"/>
          <w:lang w:val="uk-UA"/>
        </w:rPr>
      </w:pPr>
    </w:p>
    <w:p w14:paraId="2DE4B8CB" w14:textId="77777777"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3. КІЛЬКІСТЬ ТА ЯКІСТЬ ПРОДУКЦІЇ</w:t>
      </w:r>
    </w:p>
    <w:p w14:paraId="3A9215DE"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3.1. Продукція передається у кількості, зазначеній у </w:t>
      </w:r>
      <w:r w:rsidRPr="00496D0C">
        <w:rPr>
          <w:rFonts w:ascii="Times New Roman" w:hAnsi="Times New Roman"/>
          <w:color w:val="000000"/>
          <w:sz w:val="22"/>
          <w:szCs w:val="22"/>
          <w:shd w:val="clear" w:color="auto" w:fill="FFFFFF"/>
          <w:lang w:val="uk-UA"/>
        </w:rPr>
        <w:t xml:space="preserve">Специфікаціях до Договору. </w:t>
      </w:r>
      <w:r w:rsidRPr="00496D0C">
        <w:rPr>
          <w:rFonts w:ascii="Times New Roman" w:hAnsi="Times New Roman"/>
          <w:color w:val="000000"/>
          <w:sz w:val="22"/>
          <w:szCs w:val="22"/>
          <w:lang w:val="uk-UA"/>
        </w:rPr>
        <w:t xml:space="preserve"> </w:t>
      </w:r>
    </w:p>
    <w:p w14:paraId="115DC27D"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lang w:val="uk-UA"/>
        </w:rPr>
        <w:t xml:space="preserve">3.2. </w:t>
      </w:r>
      <w:r w:rsidRPr="00496D0C">
        <w:rPr>
          <w:rFonts w:ascii="Times New Roman" w:hAnsi="Times New Roman"/>
          <w:color w:val="000000"/>
          <w:sz w:val="22"/>
          <w:szCs w:val="22"/>
          <w:shd w:val="clear" w:color="auto" w:fill="FFFFFF"/>
          <w:lang w:val="uk-UA"/>
        </w:rPr>
        <w:t>Якість Продукції повинна відповідати стандартам, технічним умовам, іншій технічній документації, яка встановлює вимоги до їх якості, або зразкам (еталонам). Продавець повинен засвідчити якість Продукції, що поставляється, належними документами (гігієнічним висновком, сертифікатом якості, сертифікатом відповідності, технічним паспортом тощо), які надаються Покупцю разом із Продукцією.</w:t>
      </w:r>
    </w:p>
    <w:p w14:paraId="54FAEAE8" w14:textId="77777777" w:rsidR="00A70B68" w:rsidRPr="00496D0C" w:rsidRDefault="00A70B68" w:rsidP="00496D0C">
      <w:pPr>
        <w:jc w:val="both"/>
        <w:rPr>
          <w:rFonts w:ascii="Times New Roman" w:hAnsi="Times New Roman"/>
          <w:color w:val="000000"/>
          <w:sz w:val="22"/>
          <w:szCs w:val="22"/>
          <w:shd w:val="clear" w:color="auto" w:fill="FFFFFF"/>
        </w:rPr>
      </w:pPr>
      <w:r w:rsidRPr="00496D0C">
        <w:rPr>
          <w:rFonts w:ascii="Times New Roman" w:hAnsi="Times New Roman"/>
          <w:color w:val="000000"/>
          <w:sz w:val="22"/>
          <w:szCs w:val="22"/>
          <w:shd w:val="clear" w:color="auto" w:fill="FFFFFF"/>
          <w:lang w:val="uk-UA"/>
        </w:rPr>
        <w:t xml:space="preserve">3.3. </w:t>
      </w:r>
      <w:r w:rsidRPr="00496D0C">
        <w:rPr>
          <w:rFonts w:ascii="Times New Roman" w:hAnsi="Times New Roman"/>
          <w:color w:val="000000"/>
          <w:sz w:val="22"/>
          <w:szCs w:val="22"/>
          <w:shd w:val="clear" w:color="auto" w:fill="FFFFFF"/>
        </w:rPr>
        <w:t xml:space="preserve">Якщо разом із </w:t>
      </w:r>
      <w:r w:rsidRPr="00496D0C">
        <w:rPr>
          <w:rFonts w:ascii="Times New Roman" w:hAnsi="Times New Roman"/>
          <w:color w:val="000000"/>
          <w:sz w:val="22"/>
          <w:szCs w:val="22"/>
          <w:shd w:val="clear" w:color="auto" w:fill="FFFFFF"/>
          <w:lang w:val="uk-UA"/>
        </w:rPr>
        <w:t>Продукцією</w:t>
      </w:r>
      <w:r w:rsidRPr="00496D0C">
        <w:rPr>
          <w:rFonts w:ascii="Times New Roman" w:hAnsi="Times New Roman"/>
          <w:color w:val="000000"/>
          <w:sz w:val="22"/>
          <w:szCs w:val="22"/>
          <w:shd w:val="clear" w:color="auto" w:fill="FFFFFF"/>
        </w:rPr>
        <w:t xml:space="preserve"> вказані документи не передано та/або передано з порушенням зазначених вимог, то П</w:t>
      </w:r>
      <w:r w:rsidRPr="00496D0C">
        <w:rPr>
          <w:rFonts w:ascii="Times New Roman" w:hAnsi="Times New Roman"/>
          <w:color w:val="000000"/>
          <w:sz w:val="22"/>
          <w:szCs w:val="22"/>
          <w:shd w:val="clear" w:color="auto" w:fill="FFFFFF"/>
          <w:lang w:val="uk-UA"/>
        </w:rPr>
        <w:t>родавець</w:t>
      </w:r>
      <w:r w:rsidRPr="00496D0C">
        <w:rPr>
          <w:rFonts w:ascii="Times New Roman" w:hAnsi="Times New Roman"/>
          <w:color w:val="000000"/>
          <w:sz w:val="22"/>
          <w:szCs w:val="22"/>
          <w:shd w:val="clear" w:color="auto" w:fill="FFFFFF"/>
        </w:rPr>
        <w:t xml:space="preserve"> зобов'язаний не пізніше </w:t>
      </w:r>
      <w:r w:rsidRPr="00496D0C">
        <w:rPr>
          <w:rFonts w:ascii="Times New Roman" w:hAnsi="Times New Roman"/>
          <w:color w:val="000000"/>
          <w:sz w:val="22"/>
          <w:szCs w:val="22"/>
          <w:shd w:val="clear" w:color="auto" w:fill="FFFFFF"/>
          <w:lang w:val="uk-UA"/>
        </w:rPr>
        <w:t xml:space="preserve">5 (п’яти) робочих днів </w:t>
      </w:r>
      <w:r w:rsidRPr="00496D0C">
        <w:rPr>
          <w:rFonts w:ascii="Times New Roman" w:hAnsi="Times New Roman"/>
          <w:color w:val="000000"/>
          <w:sz w:val="22"/>
          <w:szCs w:val="22"/>
          <w:shd w:val="clear" w:color="auto" w:fill="FFFFFF"/>
        </w:rPr>
        <w:t>надати Покупцю вказані/виправлені документи.</w:t>
      </w:r>
    </w:p>
    <w:p w14:paraId="3912BAA5" w14:textId="77777777" w:rsidR="00A70B68" w:rsidRPr="00496D0C" w:rsidRDefault="00A70B68" w:rsidP="00496D0C">
      <w:pPr>
        <w:pStyle w:val="Body"/>
        <w:shd w:val="clear" w:color="auto" w:fill="FFFFFF"/>
        <w:spacing w:line="254" w:lineRule="atLeast"/>
        <w:jc w:val="both"/>
        <w:rPr>
          <w:rFonts w:ascii="Times New Roman" w:hAnsi="Times New Roman" w:cs="Times New Roman"/>
          <w:lang w:val="uk-UA"/>
        </w:rPr>
      </w:pPr>
      <w:r w:rsidRPr="00496D0C">
        <w:rPr>
          <w:rStyle w:val="s2"/>
          <w:rFonts w:ascii="Times New Roman" w:hAnsi="Times New Roman" w:cs="Times New Roman"/>
        </w:rPr>
        <w:t xml:space="preserve">3.4. Продукція має бути надана </w:t>
      </w:r>
      <w:r w:rsidRPr="00496D0C">
        <w:rPr>
          <w:rFonts w:ascii="Times New Roman" w:eastAsia="Times New Roman" w:hAnsi="Times New Roman" w:cs="Times New Roman"/>
          <w:u w:color="000000"/>
          <w:lang w:val="uk-UA"/>
        </w:rPr>
        <w:t>в упаковці виробника</w:t>
      </w:r>
      <w:r w:rsidRPr="00496D0C">
        <w:rPr>
          <w:rStyle w:val="s2"/>
          <w:rFonts w:ascii="Times New Roman" w:hAnsi="Times New Roman" w:cs="Times New Roman"/>
        </w:rPr>
        <w:t>, а також у спосіб, що забезпечує зберігання Продукції від пошкоджень і втрат під час звичайних умов зберігання, транспортування та розвантаження, якщо Покупцем не встановлено додаткових вимог до упаковки Продукції у Специфікації.</w:t>
      </w:r>
      <w:r w:rsidRPr="00496D0C">
        <w:rPr>
          <w:rStyle w:val="s2"/>
          <w:rFonts w:ascii="Times New Roman" w:hAnsi="Times New Roman" w:cs="Times New Roman"/>
          <w:lang w:val="uk-UA"/>
        </w:rPr>
        <w:t xml:space="preserve"> У випадку поставки </w:t>
      </w:r>
      <w:r w:rsidRPr="00496D0C">
        <w:rPr>
          <w:rFonts w:ascii="Times New Roman" w:eastAsia="Times New Roman" w:hAnsi="Times New Roman" w:cs="Times New Roman"/>
          <w:u w:color="000000"/>
          <w:lang w:val="uk-UA"/>
        </w:rPr>
        <w:t>зам’ятої або пошкодженої коробки з Продукцією, така коробка з Продукцією не приймається  Покупцем та підлягають заміні Продавцем протягом терміну 14 (чотирнадцять) календарних днів.</w:t>
      </w:r>
    </w:p>
    <w:p w14:paraId="1E8F2928" w14:textId="77777777" w:rsidR="00A70B68" w:rsidRPr="00496D0C" w:rsidRDefault="00A70B68" w:rsidP="00496D0C">
      <w:pPr>
        <w:pStyle w:val="Body"/>
        <w:shd w:val="clear" w:color="auto" w:fill="FFFFFF"/>
        <w:spacing w:line="254" w:lineRule="atLeast"/>
        <w:jc w:val="both"/>
        <w:rPr>
          <w:rFonts w:ascii="Times New Roman" w:hAnsi="Times New Roman" w:cs="Times New Roman"/>
          <w:lang w:val="uk-UA"/>
        </w:rPr>
      </w:pPr>
      <w:r w:rsidRPr="00496D0C">
        <w:rPr>
          <w:rStyle w:val="s2"/>
          <w:rFonts w:ascii="Times New Roman" w:hAnsi="Times New Roman" w:cs="Times New Roman"/>
        </w:rPr>
        <w:t>3.5. Продавець за власний рахунок забезпечує пакування Продукції, необхідне для його перевезення</w:t>
      </w:r>
      <w:r w:rsidRPr="00496D0C">
        <w:rPr>
          <w:rFonts w:ascii="Times New Roman" w:hAnsi="Times New Roman" w:cs="Times New Roman"/>
          <w:shd w:val="clear" w:color="auto" w:fill="FFFFFF"/>
          <w:lang w:val="uk-UA"/>
        </w:rPr>
        <w:t xml:space="preserve">, завантаження, розвантаження, вивіз та доставка або відправлення Продукції. </w:t>
      </w:r>
      <w:r w:rsidRPr="00496D0C">
        <w:rPr>
          <w:rStyle w:val="s2"/>
          <w:rFonts w:ascii="Times New Roman" w:hAnsi="Times New Roman" w:cs="Times New Roman"/>
        </w:rPr>
        <w:t>Упаковка повинна мати належне маркування.</w:t>
      </w:r>
      <w:r w:rsidRPr="00496D0C">
        <w:rPr>
          <w:rFonts w:ascii="Times New Roman" w:hAnsi="Times New Roman" w:cs="Times New Roman"/>
          <w:shd w:val="clear" w:color="auto" w:fill="FFFFFF"/>
          <w:lang w:val="uk-UA"/>
        </w:rPr>
        <w:t xml:space="preserve"> </w:t>
      </w:r>
    </w:p>
    <w:p w14:paraId="752A9581" w14:textId="77777777" w:rsidR="00A70B68" w:rsidRPr="00496D0C" w:rsidRDefault="00A70B68" w:rsidP="00496D0C">
      <w:pPr>
        <w:pStyle w:val="p5"/>
        <w:shd w:val="clear" w:color="auto" w:fill="FFFFFF"/>
        <w:spacing w:before="0" w:beforeAutospacing="0" w:after="0" w:afterAutospacing="0"/>
        <w:jc w:val="both"/>
        <w:rPr>
          <w:color w:val="000000"/>
          <w:sz w:val="22"/>
          <w:szCs w:val="22"/>
        </w:rPr>
      </w:pPr>
      <w:r w:rsidRPr="00496D0C">
        <w:rPr>
          <w:color w:val="000000"/>
          <w:sz w:val="22"/>
          <w:szCs w:val="22"/>
          <w:shd w:val="clear" w:color="auto" w:fill="FFFFFF"/>
        </w:rPr>
        <w:t xml:space="preserve">3.6. </w:t>
      </w:r>
      <w:r w:rsidRPr="00496D0C">
        <w:rPr>
          <w:rStyle w:val="s2"/>
          <w:color w:val="000000"/>
          <w:sz w:val="22"/>
          <w:szCs w:val="22"/>
        </w:rPr>
        <w:t xml:space="preserve">Відповідно до типу Продукції (виду, асортименту, сортаменту) у документах, що засвідчують якість Продукції, та/або на упаковці/етикетці Продукції встановлюється: гарантійний строк на Продукцію (у разі </w:t>
      </w:r>
      <w:r w:rsidRPr="00496D0C">
        <w:rPr>
          <w:rStyle w:val="s2"/>
          <w:color w:val="000000"/>
          <w:sz w:val="22"/>
          <w:szCs w:val="22"/>
        </w:rPr>
        <w:lastRenderedPageBreak/>
        <w:t xml:space="preserve">наявності); термін придатності. </w:t>
      </w:r>
      <w:r w:rsidRPr="00496D0C">
        <w:rPr>
          <w:color w:val="000000"/>
          <w:sz w:val="22"/>
          <w:szCs w:val="22"/>
          <w:lang w:eastAsia="ru-RU"/>
        </w:rPr>
        <w:t xml:space="preserve">Термін придатності </w:t>
      </w:r>
      <w:r w:rsidRPr="00496D0C">
        <w:rPr>
          <w:color w:val="000000"/>
          <w:sz w:val="22"/>
          <w:szCs w:val="22"/>
        </w:rPr>
        <w:t xml:space="preserve">Продукції повинен </w:t>
      </w:r>
      <w:r w:rsidRPr="00496D0C">
        <w:rPr>
          <w:color w:val="000000"/>
          <w:sz w:val="22"/>
          <w:szCs w:val="22"/>
          <w:lang w:eastAsia="ru-RU"/>
        </w:rPr>
        <w:t xml:space="preserve">бути не менше 50% від загального терміну придатності </w:t>
      </w:r>
      <w:r w:rsidRPr="00496D0C">
        <w:rPr>
          <w:color w:val="000000"/>
          <w:sz w:val="22"/>
          <w:szCs w:val="22"/>
        </w:rPr>
        <w:t xml:space="preserve">товару. </w:t>
      </w:r>
    </w:p>
    <w:p w14:paraId="7DB67BFB"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3.7. Не підлягає постачанню Продукція, вироблена у Р</w:t>
      </w:r>
      <w:r w:rsidRPr="00496D0C">
        <w:rPr>
          <w:rFonts w:ascii="Times New Roman" w:hAnsi="Times New Roman"/>
          <w:color w:val="000000"/>
          <w:sz w:val="22"/>
          <w:szCs w:val="22"/>
        </w:rPr>
        <w:t>осійськ</w:t>
      </w:r>
      <w:r w:rsidRPr="00496D0C">
        <w:rPr>
          <w:rFonts w:ascii="Times New Roman" w:hAnsi="Times New Roman"/>
          <w:color w:val="000000"/>
          <w:sz w:val="22"/>
          <w:szCs w:val="22"/>
          <w:lang w:val="uk-UA"/>
        </w:rPr>
        <w:t>ій Ф</w:t>
      </w:r>
      <w:r w:rsidRPr="00496D0C">
        <w:rPr>
          <w:rFonts w:ascii="Times New Roman" w:hAnsi="Times New Roman"/>
          <w:color w:val="000000"/>
          <w:sz w:val="22"/>
          <w:szCs w:val="22"/>
        </w:rPr>
        <w:t>едераці</w:t>
      </w:r>
      <w:r w:rsidRPr="00496D0C">
        <w:rPr>
          <w:rFonts w:ascii="Times New Roman" w:hAnsi="Times New Roman"/>
          <w:color w:val="000000"/>
          <w:sz w:val="22"/>
          <w:szCs w:val="22"/>
          <w:lang w:val="uk-UA"/>
        </w:rPr>
        <w:t>ї та/або Республіці Білорусь</w:t>
      </w:r>
      <w:r w:rsidRPr="00496D0C">
        <w:rPr>
          <w:rFonts w:ascii="Times New Roman" w:hAnsi="Times New Roman"/>
          <w:color w:val="000000"/>
          <w:sz w:val="22"/>
          <w:szCs w:val="22"/>
        </w:rPr>
        <w:t>.</w:t>
      </w:r>
      <w:r w:rsidRPr="00496D0C">
        <w:rPr>
          <w:rFonts w:ascii="Times New Roman" w:hAnsi="Times New Roman"/>
          <w:color w:val="000000"/>
          <w:sz w:val="22"/>
          <w:szCs w:val="22"/>
          <w:lang w:val="uk-UA"/>
        </w:rPr>
        <w:t xml:space="preserve"> </w:t>
      </w:r>
    </w:p>
    <w:p w14:paraId="5CBF51C8"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3.8. </w:t>
      </w:r>
      <w:r w:rsidRPr="00496D0C">
        <w:rPr>
          <w:rFonts w:ascii="Times New Roman" w:hAnsi="Times New Roman"/>
          <w:color w:val="000000"/>
          <w:sz w:val="22"/>
          <w:szCs w:val="22"/>
          <w:shd w:val="clear" w:color="auto" w:fill="FFFFFF"/>
          <w:lang w:val="uk-UA"/>
        </w:rPr>
        <w:t>Продавець відповідає за недоліки Продукції, якщо він не доведе, що вони виникли внаслідок порушення Покупцем правил користування та/чи зберігання Продукції, дій третіх осіб, випадку або непереборної сили.</w:t>
      </w:r>
    </w:p>
    <w:p w14:paraId="32B13A67"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3.9. Додаткові претензії щодо якості Продукції приймаються Продавцем протягом 14 (чотирнадцяти) календарних днів з моменту передачі її Покупцю. </w:t>
      </w:r>
    </w:p>
    <w:p w14:paraId="541A459A" w14:textId="77777777" w:rsidR="00A70B68" w:rsidRPr="00496D0C" w:rsidRDefault="00A70B68" w:rsidP="00496D0C">
      <w:pPr>
        <w:jc w:val="both"/>
        <w:rPr>
          <w:rStyle w:val="a8"/>
          <w:rFonts w:ascii="Times New Roman" w:hAnsi="Times New Roman"/>
          <w:b w:val="0"/>
          <w:color w:val="000000"/>
          <w:sz w:val="22"/>
          <w:szCs w:val="22"/>
          <w:shd w:val="clear" w:color="auto" w:fill="FFFFFF"/>
          <w:lang w:val="uk-UA"/>
        </w:rPr>
      </w:pPr>
    </w:p>
    <w:p w14:paraId="0EED0A07" w14:textId="77777777" w:rsidR="00A70B68" w:rsidRPr="00496D0C" w:rsidRDefault="00A70B68" w:rsidP="00496D0C">
      <w:pPr>
        <w:jc w:val="center"/>
        <w:rPr>
          <w:rStyle w:val="a8"/>
          <w:rFonts w:ascii="Times New Roman" w:hAnsi="Times New Roman"/>
          <w:color w:val="000000"/>
          <w:sz w:val="22"/>
          <w:szCs w:val="22"/>
          <w:shd w:val="clear" w:color="auto" w:fill="FFFFFF"/>
          <w:lang w:val="uk-UA"/>
        </w:rPr>
      </w:pPr>
      <w:r w:rsidRPr="00496D0C">
        <w:rPr>
          <w:rStyle w:val="a8"/>
          <w:rFonts w:ascii="Times New Roman" w:hAnsi="Times New Roman"/>
          <w:color w:val="000000"/>
          <w:sz w:val="22"/>
          <w:szCs w:val="22"/>
          <w:shd w:val="clear" w:color="auto" w:fill="FFFFFF"/>
          <w:lang w:val="uk-UA"/>
        </w:rPr>
        <w:t>4. УМОВИ ТА ПОРЯДОК ПЕРЕДАЧІ ПРОДУКЦІЇ</w:t>
      </w:r>
    </w:p>
    <w:p w14:paraId="36A6634B"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 xml:space="preserve">4.1. </w:t>
      </w:r>
      <w:r w:rsidRPr="00496D0C">
        <w:rPr>
          <w:rFonts w:ascii="Times New Roman" w:hAnsi="Times New Roman"/>
          <w:color w:val="000000"/>
          <w:sz w:val="22"/>
          <w:szCs w:val="22"/>
          <w:shd w:val="clear" w:color="auto" w:fill="FFFFFF"/>
        </w:rPr>
        <w:t xml:space="preserve">Продавець зобов'язується поставити Покупцеві </w:t>
      </w:r>
      <w:r w:rsidRPr="00496D0C">
        <w:rPr>
          <w:rFonts w:ascii="Times New Roman" w:hAnsi="Times New Roman"/>
          <w:color w:val="000000"/>
          <w:sz w:val="22"/>
          <w:szCs w:val="22"/>
          <w:shd w:val="clear" w:color="auto" w:fill="FFFFFF"/>
          <w:lang w:val="uk-UA"/>
        </w:rPr>
        <w:t xml:space="preserve">Продукцію </w:t>
      </w:r>
      <w:r w:rsidRPr="00496D0C">
        <w:rPr>
          <w:rFonts w:ascii="Times New Roman" w:hAnsi="Times New Roman"/>
          <w:color w:val="000000"/>
          <w:sz w:val="22"/>
          <w:szCs w:val="22"/>
          <w:shd w:val="clear" w:color="auto" w:fill="FFFFFF"/>
        </w:rPr>
        <w:t xml:space="preserve">у строки, зазначені у </w:t>
      </w:r>
      <w:r w:rsidRPr="00496D0C">
        <w:rPr>
          <w:rFonts w:ascii="Times New Roman" w:hAnsi="Times New Roman"/>
          <w:color w:val="000000"/>
          <w:sz w:val="22"/>
          <w:szCs w:val="22"/>
          <w:shd w:val="clear" w:color="auto" w:fill="FFFFFF"/>
          <w:lang w:val="uk-UA"/>
        </w:rPr>
        <w:t>С</w:t>
      </w:r>
      <w:r w:rsidRPr="00496D0C">
        <w:rPr>
          <w:rFonts w:ascii="Times New Roman" w:hAnsi="Times New Roman"/>
          <w:color w:val="000000"/>
          <w:sz w:val="22"/>
          <w:szCs w:val="22"/>
          <w:shd w:val="clear" w:color="auto" w:fill="FFFFFF"/>
        </w:rPr>
        <w:t>пецифікаці</w:t>
      </w:r>
      <w:r w:rsidRPr="00496D0C">
        <w:rPr>
          <w:rFonts w:ascii="Times New Roman" w:hAnsi="Times New Roman"/>
          <w:color w:val="000000"/>
          <w:sz w:val="22"/>
          <w:szCs w:val="22"/>
          <w:shd w:val="clear" w:color="auto" w:fill="FFFFFF"/>
          <w:lang w:val="uk-UA"/>
        </w:rPr>
        <w:t xml:space="preserve">ях. </w:t>
      </w:r>
    </w:p>
    <w:p w14:paraId="283C094B" w14:textId="77777777" w:rsidR="00A70B68" w:rsidRPr="00496D0C" w:rsidRDefault="00A70B68" w:rsidP="00496D0C">
      <w:pPr>
        <w:pStyle w:val="Body"/>
        <w:shd w:val="clear" w:color="auto" w:fill="FFFFFF"/>
        <w:spacing w:line="254" w:lineRule="atLeast"/>
        <w:jc w:val="both"/>
        <w:rPr>
          <w:rFonts w:ascii="Times New Roman" w:hAnsi="Times New Roman" w:cs="Times New Roman"/>
          <w:shd w:val="clear" w:color="auto" w:fill="FFFFFF"/>
          <w:lang w:val="uk-UA"/>
        </w:rPr>
      </w:pPr>
      <w:r w:rsidRPr="00496D0C">
        <w:rPr>
          <w:rFonts w:ascii="Times New Roman" w:hAnsi="Times New Roman" w:cs="Times New Roman"/>
          <w:shd w:val="clear" w:color="auto" w:fill="FFFFFF"/>
          <w:lang w:val="uk-UA"/>
        </w:rPr>
        <w:t>4.2. Завантаження, розвантаження, вивіз та доставка або відправлення Продукції здійснюються  Продавцем. Продавець зобов’язаний залучити відповідну кількість осіб для розвантаження Продукції у місці доставки</w:t>
      </w:r>
    </w:p>
    <w:p w14:paraId="223D3BF1" w14:textId="77777777" w:rsidR="00A70B68" w:rsidRPr="00496D0C" w:rsidRDefault="00A70B68" w:rsidP="00496D0C">
      <w:pPr>
        <w:pStyle w:val="Body"/>
        <w:shd w:val="clear" w:color="auto" w:fill="FFFFFF"/>
        <w:spacing w:line="254" w:lineRule="atLeast"/>
        <w:jc w:val="both"/>
        <w:rPr>
          <w:rFonts w:ascii="Times New Roman" w:hAnsi="Times New Roman" w:cs="Times New Roman"/>
          <w:shd w:val="clear" w:color="auto" w:fill="FFFFFF"/>
          <w:lang w:val="uk-UA"/>
        </w:rPr>
      </w:pPr>
      <w:r w:rsidRPr="00496D0C">
        <w:rPr>
          <w:rFonts w:ascii="Times New Roman" w:hAnsi="Times New Roman" w:cs="Times New Roman"/>
          <w:shd w:val="clear" w:color="auto" w:fill="FFFFFF"/>
          <w:lang w:val="uk-UA"/>
        </w:rPr>
        <w:t>4.2.1. У випадку відмови від здійснення або нездійснення Продавцем будь-якої з дій по доставці Продукції, в тому числі, але не виключно, завантаження, розвантаження, вивіз та доставка або відправлення Продукції, Покупець фіксує зазначений факт у Дефектному акті, в якому зазначає яка дія не здійснена Продавцем та підставу (якщо відомо) її нездійснення. Дефектний акт підлягає підписанню представником Покупця та представником Продавця. У випадку відмови від підписання Дефектного акту представником Продавця, Покупець залучає до підписання такого Акту двох свідків, підписи яких є достатнім підтвердженням факту невиконання зобов’язання Продавцем.</w:t>
      </w:r>
    </w:p>
    <w:p w14:paraId="22316126"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 xml:space="preserve">4.3. Ризик випадкового знищення й/або ушкодження Продукції переходять до Покупця з моменту отримання Продукції Покупцем та підписання Видаткової накладаної. </w:t>
      </w:r>
      <w:r w:rsidRPr="00496D0C">
        <w:rPr>
          <w:rFonts w:ascii="Times New Roman" w:hAnsi="Times New Roman"/>
          <w:color w:val="000000"/>
          <w:sz w:val="22"/>
          <w:szCs w:val="22"/>
        </w:rPr>
        <w:t xml:space="preserve">Право власності на </w:t>
      </w:r>
      <w:r w:rsidRPr="00496D0C">
        <w:rPr>
          <w:rFonts w:ascii="Times New Roman" w:hAnsi="Times New Roman"/>
          <w:color w:val="000000"/>
          <w:sz w:val="22"/>
          <w:szCs w:val="22"/>
          <w:lang w:val="uk-UA"/>
        </w:rPr>
        <w:t xml:space="preserve">Продукції </w:t>
      </w:r>
      <w:r w:rsidRPr="00496D0C">
        <w:rPr>
          <w:rFonts w:ascii="Times New Roman" w:hAnsi="Times New Roman"/>
          <w:color w:val="000000"/>
          <w:sz w:val="22"/>
          <w:szCs w:val="22"/>
        </w:rPr>
        <w:t xml:space="preserve">переходить </w:t>
      </w:r>
      <w:r w:rsidRPr="00496D0C">
        <w:rPr>
          <w:rFonts w:ascii="Times New Roman" w:hAnsi="Times New Roman"/>
          <w:color w:val="000000"/>
          <w:sz w:val="22"/>
          <w:szCs w:val="22"/>
          <w:lang w:val="uk-UA"/>
        </w:rPr>
        <w:t xml:space="preserve">після </w:t>
      </w:r>
      <w:r w:rsidRPr="00496D0C">
        <w:rPr>
          <w:rFonts w:ascii="Times New Roman" w:hAnsi="Times New Roman"/>
          <w:color w:val="000000"/>
          <w:sz w:val="22"/>
          <w:szCs w:val="22"/>
          <w:shd w:val="clear" w:color="auto" w:fill="FFFFFF"/>
          <w:lang w:val="uk-UA"/>
        </w:rPr>
        <w:t>підписання Видаткової накладаної.</w:t>
      </w:r>
    </w:p>
    <w:p w14:paraId="5B68A50D"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4.4. Датою поставки (передачі у власність) Продукції вважається дата, що вказана у акті приймання-передачі Продукції.</w:t>
      </w:r>
    </w:p>
    <w:p w14:paraId="5890D10B"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lang w:val="uk-UA"/>
        </w:rPr>
        <w:t xml:space="preserve">4.5. </w:t>
      </w:r>
      <w:r w:rsidRPr="00496D0C">
        <w:rPr>
          <w:rFonts w:ascii="Times New Roman" w:hAnsi="Times New Roman"/>
          <w:color w:val="000000"/>
          <w:sz w:val="22"/>
          <w:szCs w:val="22"/>
        </w:rPr>
        <w:t>Поставка</w:t>
      </w:r>
      <w:r w:rsidRPr="00496D0C">
        <w:rPr>
          <w:rFonts w:ascii="Times New Roman" w:hAnsi="Times New Roman"/>
          <w:color w:val="000000"/>
          <w:sz w:val="22"/>
          <w:szCs w:val="22"/>
          <w:shd w:val="clear" w:color="auto" w:fill="FFFFFF"/>
        </w:rPr>
        <w:t> </w:t>
      </w:r>
      <w:r w:rsidRPr="00496D0C">
        <w:rPr>
          <w:rFonts w:ascii="Times New Roman" w:hAnsi="Times New Roman"/>
          <w:color w:val="000000"/>
          <w:sz w:val="22"/>
          <w:szCs w:val="22"/>
          <w:shd w:val="clear" w:color="auto" w:fill="FFFFFF"/>
          <w:lang w:val="uk-UA"/>
        </w:rPr>
        <w:t xml:space="preserve">Продукції </w:t>
      </w:r>
      <w:r w:rsidRPr="00496D0C">
        <w:rPr>
          <w:rFonts w:ascii="Times New Roman" w:hAnsi="Times New Roman"/>
          <w:color w:val="000000"/>
          <w:sz w:val="22"/>
          <w:szCs w:val="22"/>
          <w:shd w:val="clear" w:color="auto" w:fill="FFFFFF"/>
        </w:rPr>
        <w:t xml:space="preserve">буде виконуватися за відвантажувальними реквізитами, зазначеними у </w:t>
      </w:r>
      <w:r w:rsidRPr="00496D0C">
        <w:rPr>
          <w:rFonts w:ascii="Times New Roman" w:hAnsi="Times New Roman"/>
          <w:color w:val="000000"/>
          <w:sz w:val="22"/>
          <w:szCs w:val="22"/>
          <w:shd w:val="clear" w:color="auto" w:fill="FFFFFF"/>
          <w:lang w:val="uk-UA"/>
        </w:rPr>
        <w:t xml:space="preserve">Специфікаціях </w:t>
      </w:r>
      <w:r w:rsidRPr="00496D0C">
        <w:rPr>
          <w:rFonts w:ascii="Times New Roman" w:hAnsi="Times New Roman"/>
          <w:color w:val="000000"/>
          <w:sz w:val="22"/>
          <w:szCs w:val="22"/>
          <w:shd w:val="clear" w:color="auto" w:fill="FFFFFF"/>
        </w:rPr>
        <w:t>до цього</w:t>
      </w:r>
      <w:r w:rsidRPr="00496D0C">
        <w:rPr>
          <w:rFonts w:ascii="Times New Roman" w:hAnsi="Times New Roman"/>
          <w:color w:val="000000"/>
          <w:sz w:val="22"/>
          <w:szCs w:val="22"/>
          <w:shd w:val="clear" w:color="auto" w:fill="FFFFFF"/>
          <w:lang w:val="uk-UA"/>
        </w:rPr>
        <w:t xml:space="preserve"> </w:t>
      </w:r>
      <w:r w:rsidRPr="00496D0C">
        <w:rPr>
          <w:rFonts w:ascii="Times New Roman" w:hAnsi="Times New Roman"/>
          <w:color w:val="000000"/>
          <w:sz w:val="22"/>
          <w:szCs w:val="22"/>
        </w:rPr>
        <w:t>Договору</w:t>
      </w:r>
      <w:r w:rsidRPr="00496D0C">
        <w:rPr>
          <w:rFonts w:ascii="Times New Roman" w:hAnsi="Times New Roman"/>
          <w:color w:val="000000"/>
          <w:sz w:val="22"/>
          <w:szCs w:val="22"/>
          <w:lang w:val="uk-UA"/>
        </w:rPr>
        <w:t xml:space="preserve"> та може бути змінена Покупцем</w:t>
      </w:r>
      <w:r w:rsidRPr="00496D0C">
        <w:rPr>
          <w:rFonts w:ascii="Times New Roman" w:hAnsi="Times New Roman"/>
          <w:color w:val="000000"/>
          <w:sz w:val="22"/>
          <w:szCs w:val="22"/>
          <w:shd w:val="clear" w:color="auto" w:fill="FFFFFF"/>
        </w:rPr>
        <w:t>.</w:t>
      </w:r>
      <w:r w:rsidRPr="00496D0C">
        <w:rPr>
          <w:rFonts w:ascii="Times New Roman" w:hAnsi="Times New Roman"/>
          <w:color w:val="000000"/>
          <w:sz w:val="22"/>
          <w:szCs w:val="22"/>
          <w:shd w:val="clear" w:color="auto" w:fill="FFFFFF"/>
          <w:lang w:val="uk-UA"/>
        </w:rPr>
        <w:t xml:space="preserve"> Покупець зобов’язаний повідомити про факт зміни місця доставки Продукції протягом 2 (двох) робочих днів до моменту здійснення завантаження Продукції Продавцем. </w:t>
      </w:r>
    </w:p>
    <w:p w14:paraId="46B06D5C"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lang w:val="uk-UA"/>
        </w:rPr>
        <w:t xml:space="preserve">4.6. </w:t>
      </w:r>
      <w:r w:rsidRPr="00496D0C">
        <w:rPr>
          <w:rFonts w:ascii="Times New Roman" w:hAnsi="Times New Roman"/>
          <w:color w:val="000000"/>
          <w:sz w:val="22"/>
          <w:szCs w:val="22"/>
          <w:shd w:val="clear" w:color="auto" w:fill="FFFFFF"/>
          <w:lang w:val="uk-UA"/>
        </w:rPr>
        <w:t xml:space="preserve">Сторони погоджуються, що Видаткова накладна є документом, який засвідчує факт передачі Продукції. </w:t>
      </w:r>
      <w:r w:rsidRPr="00496D0C">
        <w:rPr>
          <w:rFonts w:ascii="Times New Roman" w:hAnsi="Times New Roman"/>
          <w:color w:val="000000"/>
          <w:sz w:val="22"/>
          <w:szCs w:val="22"/>
        </w:rPr>
        <w:t>У пакет документації до</w:t>
      </w:r>
      <w:r w:rsidRPr="00496D0C">
        <w:rPr>
          <w:rFonts w:ascii="Times New Roman" w:hAnsi="Times New Roman"/>
          <w:color w:val="000000"/>
          <w:sz w:val="22"/>
          <w:szCs w:val="22"/>
          <w:lang w:val="uk-UA"/>
        </w:rPr>
        <w:t xml:space="preserve"> Продукції</w:t>
      </w:r>
      <w:r w:rsidRPr="00496D0C">
        <w:rPr>
          <w:rFonts w:ascii="Times New Roman" w:hAnsi="Times New Roman"/>
          <w:color w:val="000000"/>
          <w:sz w:val="22"/>
          <w:szCs w:val="22"/>
        </w:rPr>
        <w:t>, що поставляється за цим договором, додаються: рахунок на оплату/рахунок-фактура, сертифікат відповідності, гарантійний сертифікат, посвідчення про якість, технічний паспорт, відповідні ліцензії (або інші документи, що підтверджують якість товару, що поставляється, які визнаються такими відповідно до чинного законодавства України)</w:t>
      </w:r>
      <w:r w:rsidRPr="00496D0C">
        <w:rPr>
          <w:rFonts w:ascii="Times New Roman" w:hAnsi="Times New Roman"/>
          <w:color w:val="000000"/>
          <w:sz w:val="22"/>
          <w:szCs w:val="22"/>
          <w:lang w:val="uk-UA"/>
        </w:rPr>
        <w:t>, видаткова накладна</w:t>
      </w:r>
      <w:r w:rsidRPr="00496D0C">
        <w:rPr>
          <w:rFonts w:ascii="Times New Roman" w:hAnsi="Times New Roman"/>
          <w:color w:val="000000"/>
          <w:sz w:val="22"/>
          <w:szCs w:val="22"/>
        </w:rPr>
        <w:t>.</w:t>
      </w:r>
    </w:p>
    <w:p w14:paraId="79603E81" w14:textId="77777777" w:rsidR="00A70B68" w:rsidRPr="00496D0C" w:rsidRDefault="00A70B68" w:rsidP="00496D0C">
      <w:pPr>
        <w:pStyle w:val="p5"/>
        <w:shd w:val="clear" w:color="auto" w:fill="FFFFFF"/>
        <w:spacing w:before="0" w:beforeAutospacing="0" w:after="0" w:afterAutospacing="0"/>
        <w:jc w:val="both"/>
        <w:rPr>
          <w:rStyle w:val="s2"/>
          <w:color w:val="000000"/>
          <w:sz w:val="22"/>
          <w:szCs w:val="22"/>
        </w:rPr>
      </w:pPr>
      <w:r w:rsidRPr="00496D0C">
        <w:rPr>
          <w:rStyle w:val="s2"/>
          <w:color w:val="000000"/>
          <w:sz w:val="22"/>
          <w:szCs w:val="22"/>
        </w:rPr>
        <w:t xml:space="preserve">4.7. У разі виявлення недоліків Продукції в момент поставки, дії Сторін є наступними: </w:t>
      </w:r>
    </w:p>
    <w:p w14:paraId="7C4AE421" w14:textId="77777777" w:rsidR="00A70B68" w:rsidRPr="00496D0C" w:rsidRDefault="00A70B68" w:rsidP="00496D0C">
      <w:pPr>
        <w:pStyle w:val="p5"/>
        <w:shd w:val="clear" w:color="auto" w:fill="FFFFFF"/>
        <w:spacing w:before="0" w:beforeAutospacing="0" w:after="0" w:afterAutospacing="0"/>
        <w:jc w:val="both"/>
        <w:rPr>
          <w:rStyle w:val="s2"/>
          <w:color w:val="000000"/>
          <w:sz w:val="22"/>
          <w:szCs w:val="22"/>
        </w:rPr>
      </w:pPr>
      <w:r w:rsidRPr="00496D0C">
        <w:rPr>
          <w:rStyle w:val="s2"/>
          <w:color w:val="000000"/>
          <w:sz w:val="22"/>
          <w:szCs w:val="22"/>
        </w:rPr>
        <w:t xml:space="preserve">4.7.1. Якщо недоліки поставленої Продукції можуть бути усунені без повернення їх Продавцю, Покупець має право вимагати від Продавця усунення недоліків в момент поставки, якщо це можливо. </w:t>
      </w:r>
    </w:p>
    <w:p w14:paraId="601EBD33" w14:textId="77777777" w:rsidR="00A70B68" w:rsidRPr="00496D0C" w:rsidRDefault="00A70B68" w:rsidP="00496D0C">
      <w:pPr>
        <w:pStyle w:val="p5"/>
        <w:shd w:val="clear" w:color="auto" w:fill="FFFFFF"/>
        <w:spacing w:before="0" w:beforeAutospacing="0" w:after="0" w:afterAutospacing="0"/>
        <w:jc w:val="both"/>
        <w:rPr>
          <w:rStyle w:val="s2"/>
          <w:color w:val="000000"/>
          <w:sz w:val="22"/>
          <w:szCs w:val="22"/>
        </w:rPr>
      </w:pPr>
      <w:r w:rsidRPr="00496D0C">
        <w:rPr>
          <w:rStyle w:val="s2"/>
          <w:color w:val="000000"/>
          <w:sz w:val="22"/>
          <w:szCs w:val="22"/>
        </w:rPr>
        <w:t xml:space="preserve">4.7.2. Продавець може відмовитися від прийняття Продукції, що не відповідає за якістю стандартам, технічним умовам, зразкам (еталонам) або умовам цього Договору, Специфікаціям. У цьому випадку, Продавець зобов'язаний протягом 10 (десяти) календарних днів поставити Продукцію належної якості. </w:t>
      </w:r>
    </w:p>
    <w:p w14:paraId="164D2712" w14:textId="77777777" w:rsidR="00A70B68" w:rsidRPr="00496D0C" w:rsidRDefault="00A70B68" w:rsidP="00496D0C">
      <w:pPr>
        <w:pStyle w:val="p5"/>
        <w:shd w:val="clear" w:color="auto" w:fill="FFFFFF"/>
        <w:spacing w:before="0" w:beforeAutospacing="0" w:after="0" w:afterAutospacing="0"/>
        <w:jc w:val="both"/>
        <w:rPr>
          <w:rStyle w:val="s2"/>
          <w:color w:val="000000"/>
          <w:sz w:val="22"/>
          <w:szCs w:val="22"/>
        </w:rPr>
      </w:pPr>
      <w:r w:rsidRPr="00496D0C">
        <w:rPr>
          <w:rStyle w:val="s2"/>
          <w:color w:val="000000"/>
          <w:sz w:val="22"/>
          <w:szCs w:val="22"/>
        </w:rPr>
        <w:t xml:space="preserve">4.7.3. У випадку не поставки Продукції належної якості протягом </w:t>
      </w:r>
      <w:r w:rsidRPr="00496D0C">
        <w:rPr>
          <w:color w:val="000000"/>
          <w:sz w:val="22"/>
          <w:szCs w:val="22"/>
          <w:shd w:val="clear" w:color="auto" w:fill="FFFFFF"/>
        </w:rPr>
        <w:t xml:space="preserve">14 (чотирнадцяти) календарних </w:t>
      </w:r>
      <w:r w:rsidRPr="00496D0C">
        <w:rPr>
          <w:rStyle w:val="s2"/>
          <w:color w:val="000000"/>
          <w:sz w:val="22"/>
          <w:szCs w:val="22"/>
        </w:rPr>
        <w:t xml:space="preserve">днів, Покупець має право розірвати цей договір в односторонньому порядку. </w:t>
      </w:r>
    </w:p>
    <w:p w14:paraId="28E09357" w14:textId="77777777" w:rsidR="00A70B68" w:rsidRPr="00496D0C" w:rsidRDefault="00A70B68" w:rsidP="00496D0C">
      <w:pPr>
        <w:pStyle w:val="p5"/>
        <w:shd w:val="clear" w:color="auto" w:fill="FFFFFF"/>
        <w:spacing w:before="0" w:beforeAutospacing="0" w:after="0" w:afterAutospacing="0"/>
        <w:jc w:val="both"/>
        <w:rPr>
          <w:color w:val="000000"/>
          <w:sz w:val="22"/>
          <w:szCs w:val="22"/>
          <w:shd w:val="clear" w:color="auto" w:fill="FFFFFF"/>
        </w:rPr>
      </w:pPr>
      <w:r w:rsidRPr="00496D0C">
        <w:rPr>
          <w:color w:val="000000"/>
          <w:sz w:val="22"/>
          <w:szCs w:val="22"/>
          <w:shd w:val="clear" w:color="auto" w:fill="FFFFFF"/>
        </w:rPr>
        <w:t>4.8. Покупець має право повернути Продукцію Продавця протягом 14 (чотирнадцяти) календарних днів з моменту його отримання.</w:t>
      </w:r>
    </w:p>
    <w:p w14:paraId="4A81341E" w14:textId="77777777" w:rsidR="00A70B68" w:rsidRPr="00496D0C" w:rsidRDefault="00A70B68" w:rsidP="00496D0C">
      <w:pPr>
        <w:pStyle w:val="p5"/>
        <w:shd w:val="clear" w:color="auto" w:fill="FFFFFF"/>
        <w:spacing w:before="0" w:beforeAutospacing="0" w:after="0" w:afterAutospacing="0"/>
        <w:jc w:val="both"/>
        <w:rPr>
          <w:color w:val="000000"/>
          <w:sz w:val="22"/>
          <w:szCs w:val="22"/>
          <w:shd w:val="clear" w:color="auto" w:fill="FFFFFF"/>
        </w:rPr>
      </w:pPr>
      <w:r w:rsidRPr="00496D0C">
        <w:rPr>
          <w:color w:val="000000"/>
          <w:sz w:val="22"/>
          <w:szCs w:val="22"/>
          <w:shd w:val="clear" w:color="auto" w:fill="FFFFFF"/>
        </w:rPr>
        <w:t>4.9. Продукція для заміни та/або повернення та/або визначення причин втрати якості Продукції (наявності дефектів) транспортується силами та за рахунок Продавця. Будь-які витрати Покупця, пов'язані з поверненням та/або заміною та/або визначенням причин втрати якості Продукції (наявності дефектів), відшкодовуються Продавцем Покупцю в повному обсязі не пізніше 5 (п'яти) робочих із моменту подання Покупцем такої вимоги.</w:t>
      </w:r>
    </w:p>
    <w:p w14:paraId="59B92FA0"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4.10. У випадку не поставки Продукції у строк, визначений цим Договором чи Додатками до нього, Покупець має право розірвати цей Договір в односторонньому порядку шляхом направлення листа Продавцю. </w:t>
      </w:r>
    </w:p>
    <w:p w14:paraId="3064E6F7" w14:textId="77777777" w:rsidR="00A70B68" w:rsidRPr="00496D0C" w:rsidRDefault="00A70B68" w:rsidP="00496D0C">
      <w:pPr>
        <w:jc w:val="both"/>
        <w:rPr>
          <w:rFonts w:ascii="Times New Roman" w:hAnsi="Times New Roman"/>
          <w:bCs/>
          <w:color w:val="000000"/>
          <w:sz w:val="22"/>
          <w:szCs w:val="22"/>
          <w:lang w:val="uk-UA"/>
        </w:rPr>
      </w:pPr>
    </w:p>
    <w:p w14:paraId="29FD6367" w14:textId="77777777" w:rsidR="00A70B68" w:rsidRPr="00496D0C" w:rsidRDefault="00A70B68" w:rsidP="00496D0C">
      <w:pPr>
        <w:jc w:val="center"/>
        <w:rPr>
          <w:rStyle w:val="a8"/>
          <w:rFonts w:ascii="Times New Roman" w:hAnsi="Times New Roman"/>
          <w:color w:val="000000"/>
          <w:sz w:val="22"/>
          <w:szCs w:val="22"/>
          <w:shd w:val="clear" w:color="auto" w:fill="FFFFFF"/>
          <w:lang w:val="uk-UA"/>
        </w:rPr>
      </w:pPr>
      <w:r w:rsidRPr="00496D0C">
        <w:rPr>
          <w:rStyle w:val="a8"/>
          <w:rFonts w:ascii="Times New Roman" w:hAnsi="Times New Roman"/>
          <w:color w:val="000000"/>
          <w:sz w:val="22"/>
          <w:szCs w:val="22"/>
          <w:shd w:val="clear" w:color="auto" w:fill="FFFFFF"/>
          <w:lang w:val="uk-UA"/>
        </w:rPr>
        <w:t>5. ВІДПОВІДАЛЬНІСТЬ СТОРІН</w:t>
      </w:r>
    </w:p>
    <w:p w14:paraId="78DB3FCE"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5.1. У випадку порушення зобов'язання, що виникає з цього Договору (надалі - «Порушення Договору»), Сторона несе відповідальність, визначену цим Договором та (або) чинним законодавством України.</w:t>
      </w:r>
    </w:p>
    <w:p w14:paraId="0E2BB66D"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 xml:space="preserve">5.2. Порушенням Договору є його невиконання або неналежне виконання, тобто виконання з порушенням умов цього Договору. </w:t>
      </w:r>
    </w:p>
    <w:p w14:paraId="3E023F5A"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 xml:space="preserve"> 5.3. Сплата Стороною визначених цим Договором та (або) чинним в Україні законодавством штрафних санкцій (неустойки, штрафу, пені) не звільняє її від обов'язку відшкодувати за вимогою іншої Сторони </w:t>
      </w:r>
      <w:r w:rsidRPr="00496D0C">
        <w:rPr>
          <w:rFonts w:ascii="Times New Roman" w:hAnsi="Times New Roman"/>
          <w:color w:val="000000"/>
          <w:sz w:val="22"/>
          <w:szCs w:val="22"/>
          <w:shd w:val="clear" w:color="auto" w:fill="FFFFFF"/>
          <w:lang w:val="uk-UA"/>
        </w:rPr>
        <w:lastRenderedPageBreak/>
        <w:t>збитки, завдані порушенням Договору у повному обсязі, а відшкодування збитків не звільняє її від обов'язку сплатити за вимогою іншої Сторони штрафні санкції у повному обсязі.</w:t>
      </w:r>
    </w:p>
    <w:p w14:paraId="77452BAB" w14:textId="77777777" w:rsidR="00A70B68" w:rsidRPr="00496D0C" w:rsidRDefault="00A70B68" w:rsidP="00496D0C">
      <w:pPr>
        <w:jc w:val="both"/>
        <w:rPr>
          <w:rFonts w:ascii="Times New Roman" w:hAnsi="Times New Roman"/>
          <w:bCs/>
          <w:color w:val="000000"/>
          <w:sz w:val="22"/>
          <w:szCs w:val="22"/>
          <w:lang w:val="uk-UA"/>
        </w:rPr>
      </w:pPr>
    </w:p>
    <w:p w14:paraId="33A9465E" w14:textId="77777777"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6. ФОРС-МАЖОРНІ ОБСТАВИНИ</w:t>
      </w:r>
    </w:p>
    <w:p w14:paraId="7FFD58BD" w14:textId="77777777" w:rsidR="00A70B68" w:rsidRPr="00496D0C" w:rsidRDefault="00A70B68" w:rsidP="00496D0C">
      <w:pPr>
        <w:pStyle w:val="p10"/>
        <w:shd w:val="clear" w:color="auto" w:fill="FFFFFF"/>
        <w:spacing w:before="0" w:beforeAutospacing="0" w:after="0" w:afterAutospacing="0"/>
        <w:jc w:val="both"/>
        <w:rPr>
          <w:color w:val="000000"/>
          <w:sz w:val="22"/>
          <w:szCs w:val="22"/>
        </w:rPr>
      </w:pPr>
      <w:r w:rsidRPr="00496D0C">
        <w:rPr>
          <w:rStyle w:val="s2"/>
          <w:color w:val="000000"/>
          <w:sz w:val="22"/>
          <w:szCs w:val="22"/>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35424DA3" w14:textId="77777777" w:rsidR="00A70B68" w:rsidRPr="00496D0C" w:rsidRDefault="00A70B68" w:rsidP="00496D0C">
      <w:pPr>
        <w:pStyle w:val="p10"/>
        <w:shd w:val="clear" w:color="auto" w:fill="FFFFFF"/>
        <w:spacing w:before="0" w:beforeAutospacing="0" w:after="0" w:afterAutospacing="0"/>
        <w:jc w:val="both"/>
        <w:rPr>
          <w:color w:val="000000"/>
          <w:sz w:val="22"/>
          <w:szCs w:val="22"/>
        </w:rPr>
      </w:pPr>
      <w:r w:rsidRPr="00496D0C">
        <w:rPr>
          <w:rStyle w:val="s2"/>
          <w:color w:val="000000"/>
          <w:sz w:val="22"/>
          <w:szCs w:val="22"/>
        </w:rPr>
        <w:t>6.1.1. Під форс-мажорними обставинами у цьому Договорі розуміються випадок, непереборна сила як підстава для звільнення від відповідальності за порушення Договору.</w:t>
      </w:r>
    </w:p>
    <w:p w14:paraId="4BA92D2C" w14:textId="77777777" w:rsidR="00A70B68" w:rsidRPr="00496D0C" w:rsidRDefault="00A70B68" w:rsidP="00496D0C">
      <w:pPr>
        <w:pStyle w:val="p10"/>
        <w:shd w:val="clear" w:color="auto" w:fill="FFFFFF"/>
        <w:spacing w:before="0" w:beforeAutospacing="0" w:after="0" w:afterAutospacing="0"/>
        <w:jc w:val="both"/>
        <w:rPr>
          <w:color w:val="000000"/>
          <w:sz w:val="22"/>
          <w:szCs w:val="22"/>
        </w:rPr>
      </w:pPr>
      <w:r w:rsidRPr="00496D0C">
        <w:rPr>
          <w:rStyle w:val="s2"/>
          <w:color w:val="000000"/>
          <w:sz w:val="22"/>
          <w:szCs w:val="22"/>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14:paraId="3436CB59" w14:textId="77777777" w:rsidR="00A70B68" w:rsidRPr="00496D0C" w:rsidRDefault="00A70B68" w:rsidP="00496D0C">
      <w:pPr>
        <w:pStyle w:val="p10"/>
        <w:shd w:val="clear" w:color="auto" w:fill="FFFFFF"/>
        <w:spacing w:before="0" w:beforeAutospacing="0" w:after="0" w:afterAutospacing="0"/>
        <w:jc w:val="both"/>
        <w:rPr>
          <w:color w:val="000000"/>
          <w:sz w:val="22"/>
          <w:szCs w:val="22"/>
        </w:rPr>
      </w:pPr>
      <w:r w:rsidRPr="00496D0C">
        <w:rPr>
          <w:rStyle w:val="s2"/>
          <w:color w:val="000000"/>
          <w:sz w:val="22"/>
          <w:szCs w:val="22"/>
        </w:rPr>
        <w:t>6.1.3.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3523F16B" w14:textId="77777777" w:rsidR="00A70B68" w:rsidRPr="00496D0C" w:rsidRDefault="00A70B68" w:rsidP="00496D0C">
      <w:pPr>
        <w:pStyle w:val="p10"/>
        <w:shd w:val="clear" w:color="auto" w:fill="FFFFFF"/>
        <w:spacing w:before="0" w:beforeAutospacing="0" w:after="0" w:afterAutospacing="0"/>
        <w:jc w:val="both"/>
        <w:rPr>
          <w:color w:val="000000"/>
          <w:sz w:val="22"/>
          <w:szCs w:val="22"/>
        </w:rPr>
      </w:pPr>
      <w:r w:rsidRPr="00496D0C">
        <w:rPr>
          <w:rStyle w:val="s2"/>
          <w:color w:val="000000"/>
          <w:sz w:val="22"/>
          <w:szCs w:val="22"/>
        </w:rPr>
        <w:t>6.1.4.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14:paraId="3EF178C7" w14:textId="77777777" w:rsidR="00A70B68" w:rsidRPr="00496D0C" w:rsidRDefault="00A70B68" w:rsidP="00496D0C">
      <w:pPr>
        <w:pStyle w:val="p10"/>
        <w:shd w:val="clear" w:color="auto" w:fill="FFFFFF"/>
        <w:spacing w:before="0" w:beforeAutospacing="0" w:after="0" w:afterAutospacing="0"/>
        <w:jc w:val="both"/>
        <w:rPr>
          <w:color w:val="000000"/>
          <w:sz w:val="22"/>
          <w:szCs w:val="22"/>
        </w:rPr>
      </w:pPr>
      <w:r w:rsidRPr="00496D0C">
        <w:rPr>
          <w:rStyle w:val="s2"/>
          <w:color w:val="000000"/>
          <w:sz w:val="22"/>
          <w:szCs w:val="22"/>
        </w:rPr>
        <w:t>6.2. Настання непереборної сили має бути засвідчене компетентним органом, що визначений чинним в Україні законодавством.</w:t>
      </w:r>
    </w:p>
    <w:p w14:paraId="50B33B24" w14:textId="77777777" w:rsidR="00A70B68" w:rsidRPr="00496D0C" w:rsidRDefault="00A70B68" w:rsidP="00496D0C">
      <w:pPr>
        <w:pStyle w:val="p10"/>
        <w:shd w:val="clear" w:color="auto" w:fill="FFFFFF"/>
        <w:spacing w:before="0" w:beforeAutospacing="0" w:after="0" w:afterAutospacing="0"/>
        <w:jc w:val="both"/>
        <w:rPr>
          <w:color w:val="000000"/>
          <w:sz w:val="22"/>
          <w:szCs w:val="22"/>
        </w:rPr>
      </w:pPr>
      <w:r w:rsidRPr="00496D0C">
        <w:rPr>
          <w:rStyle w:val="s2"/>
          <w:color w:val="000000"/>
          <w:sz w:val="22"/>
          <w:szCs w:val="22"/>
        </w:rPr>
        <w:t xml:space="preserve">6.3. Сторона, що має намір послатися на форс-мажорні обставини, зобов'язана повідомити іншу Сторону про наявність форс-мажорних обставин та їх вплив на виконання цього Договору </w:t>
      </w:r>
      <w:r w:rsidRPr="00496D0C">
        <w:rPr>
          <w:color w:val="000000"/>
          <w:sz w:val="22"/>
          <w:szCs w:val="22"/>
        </w:rPr>
        <w:t>протягом двох робочих днів з моменту виникнення таких обставин</w:t>
      </w:r>
      <w:r w:rsidRPr="00496D0C">
        <w:rPr>
          <w:rStyle w:val="s2"/>
          <w:color w:val="000000"/>
          <w:sz w:val="22"/>
          <w:szCs w:val="22"/>
        </w:rPr>
        <w:t>.</w:t>
      </w:r>
    </w:p>
    <w:p w14:paraId="06F0AD8C" w14:textId="77777777" w:rsidR="00A70B68" w:rsidRPr="00496D0C" w:rsidRDefault="00A70B68" w:rsidP="00496D0C">
      <w:pPr>
        <w:pStyle w:val="p10"/>
        <w:shd w:val="clear" w:color="auto" w:fill="FFFFFF"/>
        <w:spacing w:before="0" w:beforeAutospacing="0" w:after="0" w:afterAutospacing="0"/>
        <w:jc w:val="both"/>
        <w:rPr>
          <w:rStyle w:val="s2"/>
          <w:color w:val="000000"/>
          <w:sz w:val="22"/>
          <w:szCs w:val="22"/>
        </w:rPr>
      </w:pPr>
      <w:r w:rsidRPr="00496D0C">
        <w:rPr>
          <w:rStyle w:val="s2"/>
          <w:color w:val="000000"/>
          <w:sz w:val="22"/>
          <w:szCs w:val="22"/>
        </w:rPr>
        <w:t xml:space="preserve">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 </w:t>
      </w:r>
    </w:p>
    <w:p w14:paraId="5A3E82B0"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6.5. Сторони погодили, що воєнний стан, введений на території на України, </w:t>
      </w:r>
      <w:r w:rsidRPr="00496D0C">
        <w:rPr>
          <w:rFonts w:ascii="Times New Roman" w:hAnsi="Times New Roman"/>
          <w:color w:val="000000"/>
          <w:sz w:val="22"/>
          <w:szCs w:val="22"/>
          <w:shd w:val="clear" w:color="auto" w:fill="FFFFFF"/>
        </w:rPr>
        <w:t xml:space="preserve"> що підтверджується </w:t>
      </w:r>
      <w:r w:rsidRPr="00496D0C">
        <w:rPr>
          <w:rFonts w:ascii="Times New Roman" w:hAnsi="Times New Roman"/>
          <w:color w:val="000000"/>
          <w:sz w:val="22"/>
          <w:szCs w:val="22"/>
        </w:rPr>
        <w:t>Указом Президента України №64/2022 “Про введення воєнного стану В Україні”, затверджений Законом України від 24.02.2022 року №2102-ІХ із змінами та доповненнями,</w:t>
      </w:r>
      <w:r w:rsidRPr="00496D0C">
        <w:rPr>
          <w:rFonts w:ascii="Times New Roman" w:hAnsi="Times New Roman"/>
          <w:color w:val="000000"/>
          <w:sz w:val="22"/>
          <w:szCs w:val="22"/>
          <w:lang w:val="uk-UA"/>
        </w:rPr>
        <w:t xml:space="preserve"> дія якого триває станом на момент підписання цього Договору, не є форс-мажорної обставиною. </w:t>
      </w:r>
    </w:p>
    <w:p w14:paraId="2B2887EF" w14:textId="77777777" w:rsidR="00A70B68" w:rsidRPr="00496D0C" w:rsidRDefault="00A70B68" w:rsidP="00496D0C">
      <w:pPr>
        <w:jc w:val="both"/>
        <w:rPr>
          <w:rFonts w:ascii="Times New Roman" w:hAnsi="Times New Roman"/>
          <w:bCs/>
          <w:color w:val="000000"/>
          <w:sz w:val="22"/>
          <w:szCs w:val="22"/>
          <w:lang w:val="uk-UA"/>
        </w:rPr>
      </w:pPr>
    </w:p>
    <w:p w14:paraId="4CF3A82D" w14:textId="77777777"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7. ПОРЯДОК ВИРІШЕННЯ СПОРІВ</w:t>
      </w:r>
    </w:p>
    <w:p w14:paraId="3A87A3B5"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7.1. Усі спори чи/та розбіжності, що виникають між Сторонами згідно з цим Договором або у зв’язку з ним, вирішуються шляхом переговорів.</w:t>
      </w:r>
    </w:p>
    <w:p w14:paraId="00A03D09"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7.2. У випадку неможливості вирішення спорів чи/та розбіжностей шляхом переговорів, вони підлягають вирішенню у судовому порядку, відповідно до чинного законодавства України.</w:t>
      </w:r>
    </w:p>
    <w:p w14:paraId="1E52336D" w14:textId="77777777" w:rsidR="00A70B68" w:rsidRPr="00496D0C" w:rsidRDefault="00A70B68" w:rsidP="00496D0C">
      <w:pPr>
        <w:jc w:val="both"/>
        <w:rPr>
          <w:rFonts w:ascii="Times New Roman" w:hAnsi="Times New Roman"/>
          <w:color w:val="000000"/>
          <w:sz w:val="22"/>
          <w:szCs w:val="22"/>
          <w:lang w:val="uk-UA"/>
        </w:rPr>
      </w:pPr>
    </w:p>
    <w:p w14:paraId="528B9611" w14:textId="77777777"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8. СТРОК ДІЇ ДОГОВОРУ</w:t>
      </w:r>
    </w:p>
    <w:p w14:paraId="5008FBBB" w14:textId="11D40F99"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8.1. Договір набирає чинності з дати його укладення (підписання) Сторонами та діє до </w:t>
      </w:r>
      <w:r w:rsidR="00496D0C" w:rsidRPr="00496D0C">
        <w:rPr>
          <w:rFonts w:ascii="Times New Roman" w:hAnsi="Times New Roman"/>
          <w:color w:val="000000"/>
          <w:sz w:val="22"/>
          <w:szCs w:val="22"/>
          <w:lang w:val="uk-UA"/>
        </w:rPr>
        <w:t>31</w:t>
      </w:r>
      <w:r w:rsidRPr="00496D0C">
        <w:rPr>
          <w:rFonts w:ascii="Times New Roman" w:hAnsi="Times New Roman"/>
          <w:color w:val="000000"/>
          <w:sz w:val="22"/>
          <w:szCs w:val="22"/>
          <w:lang w:val="uk-UA"/>
        </w:rPr>
        <w:t xml:space="preserve"> </w:t>
      </w:r>
      <w:r w:rsidR="00496D0C" w:rsidRPr="00496D0C">
        <w:rPr>
          <w:rFonts w:ascii="Times New Roman" w:hAnsi="Times New Roman"/>
          <w:color w:val="000000"/>
          <w:sz w:val="22"/>
          <w:szCs w:val="22"/>
          <w:lang w:val="uk-UA"/>
        </w:rPr>
        <w:t>грудня</w:t>
      </w:r>
      <w:r w:rsidRPr="00496D0C">
        <w:rPr>
          <w:rFonts w:ascii="Times New Roman" w:hAnsi="Times New Roman"/>
          <w:color w:val="000000"/>
          <w:sz w:val="22"/>
          <w:szCs w:val="22"/>
          <w:lang w:val="uk-UA"/>
        </w:rPr>
        <w:t xml:space="preserve"> 2023 року, але у будь-якому випадку, до моменту повного та належного виконання усіх своїх зобов’язань за цим Договором. </w:t>
      </w:r>
    </w:p>
    <w:p w14:paraId="03AE0629"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8.2. Цей Договір припиняє свою дію у таких випадках: </w:t>
      </w:r>
    </w:p>
    <w:p w14:paraId="462F0279"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закінчення Строку дії Договору;</w:t>
      </w:r>
    </w:p>
    <w:p w14:paraId="147EC2E9"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 за рішенням суду; </w:t>
      </w:r>
    </w:p>
    <w:p w14:paraId="5E082E26"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за згодою Сторін.</w:t>
      </w:r>
    </w:p>
    <w:p w14:paraId="7ADF48E9"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8.3. Договір може бути розірваний в односторонньому порядку Покупцем: </w:t>
      </w:r>
    </w:p>
    <w:p w14:paraId="62FCFC11"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 у випадку визначеному у пункті 4.10. цього Договору, </w:t>
      </w:r>
    </w:p>
    <w:p w14:paraId="1E5F07E5"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 у випадку визначеному у пп. 4.7.3. п.4.7. цього Договору, </w:t>
      </w:r>
    </w:p>
    <w:p w14:paraId="3EBEAF5D"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 у випадку порушення зобов’язання Продавцем, визначених цим Договором та Додатками до нього; </w:t>
      </w:r>
    </w:p>
    <w:p w14:paraId="345A4E17"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 xml:space="preserve">- у разі повідомлення Продавця про свій намір за 5 (п’ять) робочих днів до дати розірвання. </w:t>
      </w:r>
    </w:p>
    <w:p w14:paraId="077290E4"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lastRenderedPageBreak/>
        <w:t xml:space="preserve">У зазначених вище випадках, Покупець направляє Продавцю повідомлення про одностороннє розірвання Договору. Цей Договір припиняє свою дію на підставі направленого повідомлення Покупця та не потребує укладення додаткової угоди про його припинення. </w:t>
      </w:r>
    </w:p>
    <w:p w14:paraId="512D27B6"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8.4.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4C594363" w14:textId="77777777" w:rsidR="00A70B68" w:rsidRPr="00496D0C" w:rsidRDefault="00A70B68" w:rsidP="00496D0C">
      <w:pPr>
        <w:jc w:val="both"/>
        <w:rPr>
          <w:rFonts w:ascii="Times New Roman" w:hAnsi="Times New Roman"/>
          <w:color w:val="000000"/>
          <w:sz w:val="22"/>
          <w:szCs w:val="22"/>
          <w:lang w:val="uk-UA"/>
        </w:rPr>
      </w:pPr>
    </w:p>
    <w:p w14:paraId="177B17BE" w14:textId="77777777" w:rsidR="00A70B68" w:rsidRPr="00496D0C" w:rsidRDefault="00A70B68" w:rsidP="00496D0C">
      <w:pPr>
        <w:jc w:val="center"/>
        <w:rPr>
          <w:rFonts w:ascii="Times New Roman" w:hAnsi="Times New Roman"/>
          <w:b/>
          <w:color w:val="000000"/>
          <w:sz w:val="22"/>
          <w:szCs w:val="22"/>
          <w:lang w:val="uk-UA"/>
        </w:rPr>
      </w:pPr>
      <w:r w:rsidRPr="00496D0C">
        <w:rPr>
          <w:rFonts w:ascii="Times New Roman" w:hAnsi="Times New Roman"/>
          <w:b/>
          <w:color w:val="000000"/>
          <w:sz w:val="22"/>
          <w:szCs w:val="22"/>
          <w:lang w:val="uk-UA"/>
        </w:rPr>
        <w:t>9. ЗАКЛЮЧНІ ПОЛОЖЕННЯ</w:t>
      </w:r>
    </w:p>
    <w:p w14:paraId="684A8147" w14:textId="77777777"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9.1. 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уповноваженими представниками обох сторін. Всі акти, накладні, додатки, додаткові угоди, специфікації, доповнення до цього Договору становлять його невід'ємну частину.</w:t>
      </w:r>
    </w:p>
    <w:p w14:paraId="0D4E75E9" w14:textId="77777777" w:rsidR="00A70B68" w:rsidRPr="00496D0C" w:rsidRDefault="00A70B68" w:rsidP="00496D0C">
      <w:pPr>
        <w:shd w:val="clear" w:color="auto" w:fill="FFFFFF"/>
        <w:jc w:val="both"/>
        <w:rPr>
          <w:rFonts w:ascii="Times New Roman" w:hAnsi="Times New Roman"/>
          <w:color w:val="000000"/>
          <w:sz w:val="22"/>
          <w:szCs w:val="22"/>
          <w:lang w:val="uk-UA"/>
        </w:rPr>
      </w:pPr>
      <w:r w:rsidRPr="00496D0C">
        <w:rPr>
          <w:rFonts w:ascii="Times New Roman" w:hAnsi="Times New Roman"/>
          <w:color w:val="000000"/>
          <w:sz w:val="22"/>
          <w:szCs w:val="22"/>
          <w:lang w:val="uk-UA"/>
        </w:rPr>
        <w:t>9.2. Відносини між сторонами, що не врегульовані положеннями (умовами) цього Договору, регулюються нормами чинного законодавства України.</w:t>
      </w:r>
    </w:p>
    <w:p w14:paraId="160E1B74" w14:textId="77777777" w:rsidR="00A70B68" w:rsidRPr="00496D0C" w:rsidRDefault="00A70B68" w:rsidP="00496D0C">
      <w:pPr>
        <w:shd w:val="clear" w:color="auto" w:fill="FFFFFF"/>
        <w:jc w:val="both"/>
        <w:rPr>
          <w:rFonts w:ascii="Times New Roman" w:hAnsi="Times New Roman"/>
          <w:color w:val="000000"/>
          <w:sz w:val="22"/>
          <w:szCs w:val="22"/>
          <w:lang w:val="uk-UA"/>
        </w:rPr>
      </w:pPr>
      <w:r w:rsidRPr="00496D0C">
        <w:rPr>
          <w:rFonts w:ascii="Times New Roman" w:hAnsi="Times New Roman"/>
          <w:color w:val="000000"/>
          <w:sz w:val="22"/>
          <w:szCs w:val="22"/>
          <w:lang w:val="uk-UA"/>
        </w:rPr>
        <w:t>9.3. Жодна зі сторін не вправі передавати свої права та обов’язки по цьому договору третім особам без попередньої письмової згоди на те іншої сторони.</w:t>
      </w:r>
    </w:p>
    <w:p w14:paraId="363FE045" w14:textId="77777777" w:rsidR="00A70B68" w:rsidRPr="00496D0C" w:rsidRDefault="00A70B68" w:rsidP="00496D0C">
      <w:pPr>
        <w:shd w:val="clear" w:color="auto" w:fill="FFFFFF"/>
        <w:jc w:val="both"/>
        <w:rPr>
          <w:rFonts w:ascii="Times New Roman" w:hAnsi="Times New Roman"/>
          <w:color w:val="000000"/>
          <w:sz w:val="22"/>
          <w:szCs w:val="22"/>
          <w:lang w:val="uk-UA"/>
        </w:rPr>
      </w:pPr>
      <w:r w:rsidRPr="00496D0C">
        <w:rPr>
          <w:rFonts w:ascii="Times New Roman" w:hAnsi="Times New Roman"/>
          <w:color w:val="000000"/>
          <w:sz w:val="22"/>
          <w:szCs w:val="22"/>
          <w:lang w:val="uk-UA"/>
        </w:rPr>
        <w:t>9.4.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14:paraId="4B8B9A92" w14:textId="77777777" w:rsidR="00A70B68" w:rsidRPr="00496D0C" w:rsidRDefault="00A70B68" w:rsidP="00496D0C">
      <w:pPr>
        <w:pStyle w:val="a3"/>
        <w:jc w:val="both"/>
        <w:rPr>
          <w:rFonts w:ascii="Times New Roman" w:hAnsi="Times New Roman"/>
          <w:color w:val="000000"/>
          <w:sz w:val="22"/>
          <w:szCs w:val="22"/>
        </w:rPr>
      </w:pPr>
      <w:r w:rsidRPr="00496D0C">
        <w:rPr>
          <w:rFonts w:ascii="Times New Roman" w:hAnsi="Times New Roman"/>
          <w:color w:val="000000"/>
          <w:sz w:val="22"/>
          <w:szCs w:val="22"/>
        </w:rPr>
        <w:t xml:space="preserve">9.5. Усі правовідносини, що виникають з цього Договору або пов’язані з ним, у тому числі, пов’язані із дійсністю, укладенням, виконанням, зміною,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45B5B545" w14:textId="77777777" w:rsidR="00A70B68" w:rsidRPr="00496D0C" w:rsidRDefault="00A70B68" w:rsidP="00496D0C">
      <w:pPr>
        <w:pStyle w:val="a3"/>
        <w:jc w:val="both"/>
        <w:rPr>
          <w:rFonts w:ascii="Times New Roman" w:hAnsi="Times New Roman"/>
          <w:color w:val="000000"/>
          <w:sz w:val="22"/>
          <w:szCs w:val="22"/>
        </w:rPr>
      </w:pPr>
      <w:r w:rsidRPr="00496D0C">
        <w:rPr>
          <w:rFonts w:ascii="Times New Roman" w:hAnsi="Times New Roman"/>
          <w:color w:val="000000"/>
          <w:sz w:val="22"/>
          <w:szCs w:val="22"/>
        </w:rPr>
        <w:t>9.6. Цей Договір складено у повному розмінні Сторонами його умов та термінології, українською мовою у двох примірниках, які мають однакову юридичну силу, по одному примірнику для кожної зі Сторін.</w:t>
      </w:r>
    </w:p>
    <w:p w14:paraId="66F7F6EC" w14:textId="77777777" w:rsidR="00A70B68" w:rsidRPr="00496D0C" w:rsidRDefault="00A70B68" w:rsidP="00496D0C">
      <w:pPr>
        <w:jc w:val="both"/>
        <w:rPr>
          <w:rFonts w:ascii="Times New Roman" w:hAnsi="Times New Roman"/>
          <w:bCs/>
          <w:color w:val="000000"/>
          <w:sz w:val="22"/>
          <w:szCs w:val="22"/>
          <w:lang w:val="uk-UA"/>
        </w:rPr>
      </w:pPr>
    </w:p>
    <w:p w14:paraId="51C8BA4A" w14:textId="77777777"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10. АДРЕСИ МІСЦЕЗНАХОДЖЕННЯ ТА БАНКІВСЬКІ РЕКВІЗИТИ СТОРІН</w:t>
      </w:r>
    </w:p>
    <w:p w14:paraId="1C9F7AB5" w14:textId="77777777" w:rsidR="00A70B68" w:rsidRPr="00496D0C" w:rsidRDefault="00A70B68" w:rsidP="00496D0C">
      <w:pPr>
        <w:jc w:val="both"/>
        <w:rPr>
          <w:rFonts w:ascii="Times New Roman" w:hAnsi="Times New Roman"/>
          <w:bCs/>
          <w:color w:val="000000"/>
          <w:sz w:val="22"/>
          <w:szCs w:val="22"/>
          <w:lang w:val="uk-UA"/>
        </w:rPr>
      </w:pPr>
    </w:p>
    <w:tbl>
      <w:tblPr>
        <w:tblW w:w="9214" w:type="dxa"/>
        <w:tblInd w:w="108" w:type="dxa"/>
        <w:tblLayout w:type="fixed"/>
        <w:tblLook w:val="01E0" w:firstRow="1" w:lastRow="1" w:firstColumn="1" w:lastColumn="1" w:noHBand="0" w:noVBand="0"/>
      </w:tblPr>
      <w:tblGrid>
        <w:gridCol w:w="5245"/>
        <w:gridCol w:w="3969"/>
      </w:tblGrid>
      <w:tr w:rsidR="00A70B68" w:rsidRPr="00496D0C" w14:paraId="41DCCC70" w14:textId="77777777" w:rsidTr="00262C98">
        <w:tc>
          <w:tcPr>
            <w:tcW w:w="5245" w:type="dxa"/>
          </w:tcPr>
          <w:p w14:paraId="2D3332B8" w14:textId="77777777" w:rsidR="00A70B68" w:rsidRPr="00496D0C" w:rsidRDefault="00A70B68" w:rsidP="00496D0C">
            <w:pPr>
              <w:jc w:val="both"/>
              <w:rPr>
                <w:rFonts w:ascii="Times New Roman" w:hAnsi="Times New Roman"/>
                <w:b/>
                <w:bCs/>
                <w:color w:val="000000"/>
                <w:sz w:val="22"/>
                <w:szCs w:val="22"/>
                <w:u w:val="single"/>
                <w:lang w:val="uk-UA"/>
              </w:rPr>
            </w:pPr>
            <w:r w:rsidRPr="00496D0C">
              <w:rPr>
                <w:rFonts w:ascii="Times New Roman" w:hAnsi="Times New Roman"/>
                <w:b/>
                <w:bCs/>
                <w:color w:val="000000"/>
                <w:sz w:val="22"/>
                <w:szCs w:val="22"/>
                <w:u w:val="single"/>
                <w:lang w:val="uk-UA"/>
              </w:rPr>
              <w:t>ПРОДАВЕЦЬ</w:t>
            </w:r>
          </w:p>
          <w:p w14:paraId="202D82D4" w14:textId="10828964" w:rsidR="00A70B68" w:rsidRPr="00496D0C" w:rsidRDefault="00A70B68" w:rsidP="00496D0C">
            <w:pPr>
              <w:pStyle w:val="af1"/>
              <w:numPr>
                <w:ilvl w:val="0"/>
                <w:numId w:val="3"/>
              </w:numPr>
              <w:ind w:left="0" w:firstLine="0"/>
              <w:rPr>
                <w:rFonts w:ascii="Times New Roman" w:hAnsi="Times New Roman"/>
                <w:b/>
                <w:sz w:val="22"/>
                <w:szCs w:val="22"/>
                <w:lang w:val="uk-UA"/>
              </w:rPr>
            </w:pPr>
          </w:p>
          <w:p w14:paraId="0D00CB85" w14:textId="0FAB5A68" w:rsidR="00A70B68" w:rsidRPr="00496D0C" w:rsidRDefault="00A70B68" w:rsidP="00496D0C">
            <w:pPr>
              <w:rPr>
                <w:rFonts w:ascii="Times New Roman" w:hAnsi="Times New Roman"/>
                <w:sz w:val="22"/>
                <w:szCs w:val="22"/>
                <w:lang w:val="uk-UA"/>
              </w:rPr>
            </w:pPr>
            <w:r w:rsidRPr="00496D0C">
              <w:rPr>
                <w:rFonts w:ascii="Times New Roman" w:hAnsi="Times New Roman"/>
                <w:sz w:val="22"/>
                <w:szCs w:val="22"/>
                <w:lang w:val="uk-UA"/>
              </w:rPr>
              <w:t xml:space="preserve">Місцезнаходження: </w:t>
            </w:r>
          </w:p>
          <w:p w14:paraId="3BB81389" w14:textId="77777777" w:rsidR="00496D0C" w:rsidRPr="00496D0C" w:rsidRDefault="00496D0C" w:rsidP="00496D0C">
            <w:pPr>
              <w:rPr>
                <w:rFonts w:ascii="Times New Roman" w:hAnsi="Times New Roman"/>
                <w:sz w:val="22"/>
                <w:szCs w:val="22"/>
                <w:lang w:val="uk-UA"/>
              </w:rPr>
            </w:pPr>
          </w:p>
          <w:p w14:paraId="728C723F" w14:textId="2965B8A7" w:rsidR="00A70B68" w:rsidRPr="00496D0C" w:rsidRDefault="00A70B68" w:rsidP="00496D0C">
            <w:pPr>
              <w:rPr>
                <w:rFonts w:ascii="Times New Roman" w:hAnsi="Times New Roman"/>
                <w:sz w:val="22"/>
                <w:szCs w:val="22"/>
                <w:lang w:val="uk-UA"/>
              </w:rPr>
            </w:pPr>
            <w:r w:rsidRPr="00496D0C">
              <w:rPr>
                <w:rFonts w:ascii="Times New Roman" w:hAnsi="Times New Roman"/>
                <w:sz w:val="22"/>
                <w:szCs w:val="22"/>
                <w:lang w:val="uk-UA"/>
              </w:rPr>
              <w:t>Код ЄДРПОУ</w:t>
            </w:r>
            <w:r w:rsidR="00496D0C" w:rsidRPr="00496D0C">
              <w:rPr>
                <w:rFonts w:ascii="Times New Roman" w:hAnsi="Times New Roman"/>
                <w:sz w:val="22"/>
                <w:szCs w:val="22"/>
                <w:lang w:val="uk-UA"/>
              </w:rPr>
              <w:t>/РНОКПП</w:t>
            </w:r>
            <w:r w:rsidRPr="00496D0C">
              <w:rPr>
                <w:rFonts w:ascii="Times New Roman" w:hAnsi="Times New Roman"/>
                <w:sz w:val="22"/>
                <w:szCs w:val="22"/>
                <w:lang w:val="uk-UA"/>
              </w:rPr>
              <w:t xml:space="preserve"> </w:t>
            </w:r>
          </w:p>
          <w:p w14:paraId="1107DF4A" w14:textId="755C4475" w:rsidR="00A70B68" w:rsidRPr="00496D0C" w:rsidRDefault="00A70B68" w:rsidP="00496D0C">
            <w:pPr>
              <w:rPr>
                <w:rFonts w:ascii="Times New Roman" w:hAnsi="Times New Roman"/>
                <w:sz w:val="22"/>
                <w:szCs w:val="22"/>
                <w:lang w:val="uk-UA"/>
              </w:rPr>
            </w:pPr>
            <w:r w:rsidRPr="00496D0C">
              <w:rPr>
                <w:rFonts w:ascii="Times New Roman" w:hAnsi="Times New Roman"/>
                <w:sz w:val="22"/>
                <w:szCs w:val="22"/>
                <w:lang w:val="uk-UA"/>
              </w:rPr>
              <w:t xml:space="preserve">МФО </w:t>
            </w:r>
          </w:p>
          <w:p w14:paraId="2FE674CB" w14:textId="77777777" w:rsidR="00496D0C" w:rsidRPr="00496D0C" w:rsidRDefault="00A70B68" w:rsidP="00496D0C">
            <w:pPr>
              <w:rPr>
                <w:rFonts w:ascii="Times New Roman" w:hAnsi="Times New Roman"/>
                <w:sz w:val="22"/>
                <w:szCs w:val="22"/>
                <w:lang w:val="uk-UA"/>
              </w:rPr>
            </w:pPr>
            <w:r w:rsidRPr="00496D0C">
              <w:rPr>
                <w:rFonts w:ascii="Times New Roman" w:hAnsi="Times New Roman"/>
                <w:sz w:val="22"/>
                <w:szCs w:val="22"/>
                <w:lang w:val="uk-UA"/>
              </w:rPr>
              <w:t xml:space="preserve">р/р </w:t>
            </w:r>
            <w:r w:rsidRPr="00496D0C">
              <w:rPr>
                <w:rFonts w:ascii="Times New Roman" w:hAnsi="Times New Roman"/>
                <w:sz w:val="22"/>
                <w:szCs w:val="22"/>
              </w:rPr>
              <w:t>UA</w:t>
            </w:r>
            <w:r w:rsidR="00496D0C" w:rsidRPr="00496D0C">
              <w:rPr>
                <w:rFonts w:ascii="Times New Roman" w:hAnsi="Times New Roman"/>
                <w:sz w:val="22"/>
                <w:szCs w:val="22"/>
                <w:lang w:val="uk-UA"/>
              </w:rPr>
              <w:t xml:space="preserve"> </w:t>
            </w:r>
          </w:p>
          <w:p w14:paraId="3DC59A15" w14:textId="6FEDF974" w:rsidR="00A70B68" w:rsidRPr="00496D0C" w:rsidRDefault="00496D0C" w:rsidP="00496D0C">
            <w:pPr>
              <w:rPr>
                <w:rFonts w:ascii="Times New Roman" w:hAnsi="Times New Roman"/>
                <w:sz w:val="22"/>
                <w:szCs w:val="22"/>
                <w:lang w:val="uk-UA"/>
              </w:rPr>
            </w:pPr>
            <w:r w:rsidRPr="00496D0C">
              <w:rPr>
                <w:rFonts w:ascii="Times New Roman" w:hAnsi="Times New Roman"/>
                <w:sz w:val="22"/>
                <w:szCs w:val="22"/>
                <w:lang w:val="uk-UA"/>
              </w:rPr>
              <w:t xml:space="preserve">в </w:t>
            </w:r>
          </w:p>
          <w:p w14:paraId="1A160975" w14:textId="652B8186" w:rsidR="00A70B68" w:rsidRPr="00496D0C" w:rsidRDefault="00A70B68" w:rsidP="00496D0C">
            <w:pPr>
              <w:jc w:val="both"/>
              <w:rPr>
                <w:rFonts w:ascii="Times New Roman" w:hAnsi="Times New Roman"/>
                <w:b/>
                <w:sz w:val="22"/>
                <w:szCs w:val="22"/>
                <w:lang w:val="uk-UA"/>
              </w:rPr>
            </w:pPr>
          </w:p>
          <w:p w14:paraId="5114D387" w14:textId="77777777" w:rsidR="007D1CA7" w:rsidRPr="00496D0C" w:rsidRDefault="007D1CA7" w:rsidP="00496D0C">
            <w:pPr>
              <w:jc w:val="both"/>
              <w:rPr>
                <w:rFonts w:ascii="Times New Roman" w:hAnsi="Times New Roman"/>
                <w:b/>
                <w:color w:val="000000"/>
                <w:sz w:val="22"/>
                <w:szCs w:val="22"/>
                <w:lang w:val="uk-UA"/>
              </w:rPr>
            </w:pPr>
          </w:p>
          <w:p w14:paraId="5A7581E1" w14:textId="1787C00B" w:rsidR="00A70B68" w:rsidRPr="00496D0C" w:rsidRDefault="00A70B68" w:rsidP="00496D0C">
            <w:pPr>
              <w:tabs>
                <w:tab w:val="left" w:pos="8189"/>
              </w:tabs>
              <w:jc w:val="both"/>
              <w:rPr>
                <w:rFonts w:ascii="Times New Roman" w:hAnsi="Times New Roman"/>
                <w:b/>
                <w:color w:val="000000"/>
                <w:sz w:val="22"/>
                <w:szCs w:val="22"/>
                <w:lang w:val="uk-UA"/>
              </w:rPr>
            </w:pPr>
            <w:r w:rsidRPr="00496D0C">
              <w:rPr>
                <w:rFonts w:ascii="Times New Roman" w:hAnsi="Times New Roman"/>
                <w:b/>
                <w:color w:val="000000"/>
                <w:sz w:val="22"/>
                <w:szCs w:val="22"/>
                <w:lang w:val="uk-UA"/>
              </w:rPr>
              <w:t>___________________ /</w:t>
            </w:r>
          </w:p>
          <w:p w14:paraId="69046D4D" w14:textId="77777777" w:rsidR="00A70B68" w:rsidRPr="00496D0C" w:rsidRDefault="00A70B68" w:rsidP="00496D0C">
            <w:pPr>
              <w:tabs>
                <w:tab w:val="left" w:pos="8189"/>
              </w:tabs>
              <w:jc w:val="both"/>
              <w:rPr>
                <w:rFonts w:ascii="Times New Roman" w:hAnsi="Times New Roman"/>
                <w:bCs/>
                <w:color w:val="000000"/>
                <w:sz w:val="22"/>
                <w:szCs w:val="22"/>
                <w:lang w:val="uk-UA"/>
              </w:rPr>
            </w:pPr>
          </w:p>
          <w:p w14:paraId="69E217A2" w14:textId="77777777" w:rsidR="00A70B68" w:rsidRPr="00496D0C" w:rsidRDefault="00A70B68" w:rsidP="00496D0C">
            <w:pPr>
              <w:tabs>
                <w:tab w:val="left" w:pos="8189"/>
              </w:tabs>
              <w:jc w:val="both"/>
              <w:rPr>
                <w:rFonts w:ascii="Times New Roman" w:hAnsi="Times New Roman"/>
                <w:bCs/>
                <w:color w:val="000000"/>
                <w:sz w:val="22"/>
                <w:szCs w:val="22"/>
                <w:lang w:val="uk-UA"/>
              </w:rPr>
            </w:pPr>
          </w:p>
          <w:p w14:paraId="21B19AF0" w14:textId="77777777" w:rsidR="00A70B68" w:rsidRPr="00496D0C" w:rsidRDefault="00A70B68" w:rsidP="00496D0C">
            <w:pPr>
              <w:tabs>
                <w:tab w:val="left" w:pos="8189"/>
              </w:tabs>
              <w:jc w:val="both"/>
              <w:rPr>
                <w:rFonts w:ascii="Times New Roman" w:hAnsi="Times New Roman"/>
                <w:b/>
                <w:color w:val="000000"/>
                <w:sz w:val="22"/>
                <w:szCs w:val="22"/>
                <w:lang w:val="uk-UA"/>
              </w:rPr>
            </w:pPr>
          </w:p>
          <w:p w14:paraId="3591B10B" w14:textId="77777777" w:rsidR="00A70B68" w:rsidRPr="00496D0C" w:rsidRDefault="00A70B68" w:rsidP="00496D0C">
            <w:pPr>
              <w:jc w:val="both"/>
              <w:rPr>
                <w:rFonts w:ascii="Times New Roman" w:hAnsi="Times New Roman"/>
                <w:b/>
                <w:bCs/>
                <w:color w:val="000000"/>
                <w:sz w:val="22"/>
                <w:szCs w:val="22"/>
                <w:lang w:val="uk-UA"/>
              </w:rPr>
            </w:pPr>
          </w:p>
        </w:tc>
        <w:tc>
          <w:tcPr>
            <w:tcW w:w="3969" w:type="dxa"/>
          </w:tcPr>
          <w:p w14:paraId="3141D441" w14:textId="77777777" w:rsidR="00A70B68" w:rsidRPr="00496D0C" w:rsidRDefault="00A70B68" w:rsidP="00496D0C">
            <w:pPr>
              <w:jc w:val="both"/>
              <w:rPr>
                <w:rFonts w:ascii="Times New Roman" w:hAnsi="Times New Roman"/>
                <w:b/>
                <w:bCs/>
                <w:color w:val="000000"/>
                <w:sz w:val="22"/>
                <w:szCs w:val="22"/>
                <w:u w:val="single"/>
                <w:lang w:val="uk-UA"/>
              </w:rPr>
            </w:pPr>
            <w:r w:rsidRPr="00496D0C">
              <w:rPr>
                <w:rFonts w:ascii="Times New Roman" w:hAnsi="Times New Roman"/>
                <w:b/>
                <w:bCs/>
                <w:color w:val="000000"/>
                <w:sz w:val="22"/>
                <w:szCs w:val="22"/>
                <w:u w:val="single"/>
                <w:lang w:val="uk-UA"/>
              </w:rPr>
              <w:t>ПОКУПЕЦЬ</w:t>
            </w:r>
          </w:p>
          <w:p w14:paraId="4578929C" w14:textId="77777777" w:rsidR="00A70B68" w:rsidRPr="00496D0C" w:rsidRDefault="00A70B68" w:rsidP="00496D0C">
            <w:pPr>
              <w:rPr>
                <w:rFonts w:ascii="Times New Roman" w:hAnsi="Times New Roman"/>
                <w:b/>
                <w:color w:val="000000"/>
                <w:sz w:val="22"/>
                <w:szCs w:val="22"/>
                <w:lang w:val="uk-UA"/>
              </w:rPr>
            </w:pPr>
            <w:r w:rsidRPr="00496D0C">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p>
          <w:p w14:paraId="3D9D5213" w14:textId="77777777" w:rsidR="00A70B68" w:rsidRPr="00496D0C" w:rsidRDefault="00A70B68" w:rsidP="00496D0C">
            <w:pPr>
              <w:rPr>
                <w:rFonts w:ascii="Times New Roman" w:hAnsi="Times New Roman"/>
                <w:b/>
                <w:bCs/>
                <w:color w:val="000000"/>
                <w:sz w:val="22"/>
                <w:szCs w:val="22"/>
                <w:lang w:val="uk-UA"/>
              </w:rPr>
            </w:pPr>
            <w:r w:rsidRPr="00496D0C">
              <w:rPr>
                <w:rFonts w:ascii="Times New Roman" w:hAnsi="Times New Roman"/>
                <w:bCs/>
                <w:color w:val="000000"/>
                <w:sz w:val="22"/>
                <w:szCs w:val="22"/>
                <w:lang w:val="uk-UA"/>
              </w:rPr>
              <w:t>02099 м. Київ вул. Бориспільська, 6 секція 3</w:t>
            </w:r>
            <w:r w:rsidRPr="00496D0C">
              <w:rPr>
                <w:rFonts w:ascii="Times New Roman" w:hAnsi="Times New Roman"/>
                <w:b/>
                <w:bCs/>
                <w:color w:val="000000"/>
                <w:sz w:val="22"/>
                <w:szCs w:val="22"/>
                <w:lang w:val="uk-UA"/>
              </w:rPr>
              <w:t xml:space="preserve"> </w:t>
            </w:r>
          </w:p>
          <w:p w14:paraId="57626FDA" w14:textId="77777777" w:rsidR="00A70B68" w:rsidRPr="00496D0C" w:rsidRDefault="00A70B68" w:rsidP="00496D0C">
            <w:pPr>
              <w:rPr>
                <w:rFonts w:ascii="Times New Roman" w:hAnsi="Times New Roman"/>
                <w:bCs/>
                <w:color w:val="000000"/>
                <w:sz w:val="22"/>
                <w:szCs w:val="22"/>
                <w:lang w:val="uk-UA"/>
              </w:rPr>
            </w:pPr>
            <w:r w:rsidRPr="00496D0C">
              <w:rPr>
                <w:rFonts w:ascii="Times New Roman" w:hAnsi="Times New Roman"/>
                <w:bCs/>
                <w:color w:val="000000"/>
                <w:sz w:val="22"/>
                <w:szCs w:val="22"/>
                <w:lang w:val="uk-UA"/>
              </w:rPr>
              <w:t>Код ЄДРПОУ 34183275</w:t>
            </w:r>
          </w:p>
          <w:p w14:paraId="7669ECF0" w14:textId="77777777" w:rsidR="00A70B68" w:rsidRPr="00496D0C" w:rsidRDefault="00A70B68" w:rsidP="00496D0C">
            <w:pPr>
              <w:rPr>
                <w:rFonts w:ascii="Times New Roman" w:hAnsi="Times New Roman"/>
                <w:color w:val="000000"/>
                <w:sz w:val="22"/>
                <w:szCs w:val="22"/>
                <w:lang w:val="uk-UA"/>
              </w:rPr>
            </w:pPr>
            <w:r w:rsidRPr="00496D0C">
              <w:rPr>
                <w:rFonts w:ascii="Times New Roman" w:hAnsi="Times New Roman"/>
                <w:color w:val="000000"/>
                <w:sz w:val="22"/>
                <w:szCs w:val="22"/>
                <w:lang w:val="uk-UA"/>
              </w:rPr>
              <w:t>Тел. 044 232 95 81</w:t>
            </w:r>
          </w:p>
          <w:p w14:paraId="58B39EDC" w14:textId="01FB5F5E" w:rsidR="00A70B68" w:rsidRPr="00496D0C" w:rsidRDefault="00A70B68" w:rsidP="00496D0C">
            <w:pPr>
              <w:jc w:val="both"/>
              <w:rPr>
                <w:rFonts w:ascii="Times New Roman" w:hAnsi="Times New Roman"/>
                <w:bCs/>
                <w:color w:val="000000"/>
                <w:sz w:val="22"/>
                <w:szCs w:val="22"/>
                <w:lang w:val="uk-UA"/>
              </w:rPr>
            </w:pPr>
          </w:p>
          <w:p w14:paraId="238658B1" w14:textId="77777777" w:rsidR="00A54DAD" w:rsidRPr="00496D0C" w:rsidRDefault="00A54DAD" w:rsidP="00496D0C">
            <w:pPr>
              <w:jc w:val="both"/>
              <w:rPr>
                <w:rFonts w:ascii="Times New Roman" w:hAnsi="Times New Roman"/>
                <w:bCs/>
                <w:color w:val="000000"/>
                <w:sz w:val="22"/>
                <w:szCs w:val="22"/>
                <w:lang w:val="uk-UA"/>
              </w:rPr>
            </w:pPr>
          </w:p>
          <w:p w14:paraId="6A9EC437" w14:textId="6F8DF34C"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 xml:space="preserve">Директор </w:t>
            </w:r>
          </w:p>
          <w:p w14:paraId="3D99C3CD" w14:textId="77777777" w:rsidR="00A54DAD" w:rsidRPr="00496D0C" w:rsidRDefault="00A54DAD" w:rsidP="00496D0C">
            <w:pPr>
              <w:jc w:val="both"/>
              <w:rPr>
                <w:rFonts w:ascii="Times New Roman" w:hAnsi="Times New Roman"/>
                <w:bCs/>
                <w:color w:val="000000"/>
                <w:sz w:val="22"/>
                <w:szCs w:val="22"/>
                <w:lang w:val="uk-UA"/>
              </w:rPr>
            </w:pPr>
          </w:p>
          <w:p w14:paraId="67DA6EE2" w14:textId="77777777"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b/>
                <w:color w:val="000000"/>
                <w:sz w:val="22"/>
                <w:szCs w:val="22"/>
                <w:lang w:val="uk-UA"/>
              </w:rPr>
              <w:t>_______________Лукашов С.С.</w:t>
            </w:r>
          </w:p>
        </w:tc>
      </w:tr>
    </w:tbl>
    <w:p w14:paraId="4E9BB396" w14:textId="77777777" w:rsidR="00A70B68" w:rsidRPr="00496D0C" w:rsidRDefault="00A70B68" w:rsidP="00496D0C">
      <w:pPr>
        <w:jc w:val="both"/>
        <w:rPr>
          <w:rFonts w:ascii="Times New Roman" w:hAnsi="Times New Roman"/>
          <w:color w:val="000000"/>
          <w:sz w:val="22"/>
          <w:szCs w:val="22"/>
          <w:lang w:val="uk-UA"/>
        </w:rPr>
      </w:pPr>
    </w:p>
    <w:p w14:paraId="46456599" w14:textId="77777777" w:rsidR="00A70B68" w:rsidRPr="00496D0C" w:rsidRDefault="00A70B68" w:rsidP="00496D0C">
      <w:pPr>
        <w:jc w:val="both"/>
        <w:rPr>
          <w:rFonts w:ascii="Times New Roman" w:hAnsi="Times New Roman"/>
          <w:b/>
          <w:bCs/>
          <w:color w:val="000000"/>
          <w:sz w:val="22"/>
          <w:szCs w:val="22"/>
          <w:lang w:val="uk-UA"/>
        </w:rPr>
      </w:pPr>
    </w:p>
    <w:p w14:paraId="6F576BD5" w14:textId="77777777" w:rsidR="00A70B68" w:rsidRPr="00496D0C" w:rsidRDefault="00A70B68" w:rsidP="00496D0C">
      <w:pPr>
        <w:jc w:val="both"/>
        <w:rPr>
          <w:rFonts w:ascii="Times New Roman" w:hAnsi="Times New Roman"/>
          <w:bCs/>
          <w:color w:val="000000"/>
          <w:sz w:val="22"/>
          <w:szCs w:val="22"/>
          <w:lang w:val="uk-UA"/>
        </w:rPr>
      </w:pPr>
      <w:r w:rsidRPr="00496D0C">
        <w:rPr>
          <w:rFonts w:ascii="Times New Roman" w:hAnsi="Times New Roman"/>
          <w:b/>
          <w:bCs/>
          <w:color w:val="000000"/>
          <w:sz w:val="22"/>
          <w:szCs w:val="22"/>
          <w:lang w:val="uk-UA"/>
        </w:rPr>
        <w:br w:type="page"/>
      </w:r>
    </w:p>
    <w:p w14:paraId="07D0AEA3" w14:textId="07E3C143"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lastRenderedPageBreak/>
        <w:t xml:space="preserve">Специфікація № 1 до Договору поставки продукції від </w:t>
      </w:r>
      <w:r w:rsidR="00496D0C" w:rsidRPr="00496D0C">
        <w:rPr>
          <w:rFonts w:ascii="Times New Roman" w:hAnsi="Times New Roman"/>
          <w:b/>
          <w:bCs/>
          <w:color w:val="000000"/>
          <w:sz w:val="22"/>
          <w:szCs w:val="22"/>
          <w:lang w:val="uk-UA"/>
        </w:rPr>
        <w:t xml:space="preserve">- </w:t>
      </w:r>
      <w:r w:rsidRPr="00496D0C">
        <w:rPr>
          <w:rFonts w:ascii="Times New Roman" w:hAnsi="Times New Roman"/>
          <w:b/>
          <w:bCs/>
          <w:color w:val="000000"/>
          <w:sz w:val="22"/>
          <w:szCs w:val="22"/>
          <w:lang w:val="uk-UA"/>
        </w:rPr>
        <w:t>.2023 року</w:t>
      </w:r>
    </w:p>
    <w:p w14:paraId="6BC85830" w14:textId="77777777" w:rsidR="00A70B68" w:rsidRPr="00496D0C" w:rsidRDefault="00A70B68" w:rsidP="00496D0C">
      <w:pPr>
        <w:jc w:val="both"/>
        <w:rPr>
          <w:rFonts w:ascii="Times New Roman" w:hAnsi="Times New Roman"/>
          <w:bCs/>
          <w:color w:val="000000"/>
          <w:sz w:val="22"/>
          <w:szCs w:val="22"/>
          <w:lang w:val="uk-UA"/>
        </w:rPr>
      </w:pPr>
    </w:p>
    <w:p w14:paraId="7FEC1362" w14:textId="19A20506" w:rsidR="00A70B68" w:rsidRPr="00496D0C" w:rsidRDefault="00A70B68" w:rsidP="00496D0C">
      <w:pPr>
        <w:jc w:val="both"/>
        <w:rPr>
          <w:rFonts w:ascii="Times New Roman" w:hAnsi="Times New Roman"/>
          <w:color w:val="000000"/>
          <w:sz w:val="22"/>
          <w:szCs w:val="22"/>
          <w:lang w:val="uk-UA"/>
        </w:rPr>
      </w:pPr>
      <w:r w:rsidRPr="00496D0C">
        <w:rPr>
          <w:rFonts w:ascii="Times New Roman" w:hAnsi="Times New Roman"/>
          <w:color w:val="000000"/>
          <w:sz w:val="22"/>
          <w:szCs w:val="22"/>
          <w:lang w:val="uk-UA"/>
        </w:rPr>
        <w:t>м. Київ</w:t>
      </w:r>
      <w:r w:rsidRPr="00496D0C">
        <w:rPr>
          <w:rFonts w:ascii="Times New Roman" w:hAnsi="Times New Roman"/>
          <w:color w:val="000000"/>
          <w:sz w:val="22"/>
          <w:szCs w:val="22"/>
          <w:lang w:val="uk-UA"/>
        </w:rPr>
        <w:tab/>
      </w:r>
      <w:r w:rsidRPr="00496D0C">
        <w:rPr>
          <w:rFonts w:ascii="Times New Roman" w:hAnsi="Times New Roman"/>
          <w:color w:val="000000"/>
          <w:sz w:val="22"/>
          <w:szCs w:val="22"/>
          <w:lang w:val="uk-UA"/>
        </w:rPr>
        <w:tab/>
      </w:r>
      <w:r w:rsidRPr="00496D0C">
        <w:rPr>
          <w:rFonts w:ascii="Times New Roman" w:hAnsi="Times New Roman"/>
          <w:color w:val="000000"/>
          <w:sz w:val="22"/>
          <w:szCs w:val="22"/>
          <w:lang w:val="uk-UA"/>
        </w:rPr>
        <w:tab/>
      </w:r>
      <w:r w:rsidRPr="00496D0C">
        <w:rPr>
          <w:rFonts w:ascii="Times New Roman" w:hAnsi="Times New Roman"/>
          <w:color w:val="000000"/>
          <w:sz w:val="22"/>
          <w:szCs w:val="22"/>
          <w:lang w:val="uk-UA"/>
        </w:rPr>
        <w:tab/>
      </w:r>
      <w:r w:rsidRPr="00496D0C">
        <w:rPr>
          <w:rFonts w:ascii="Times New Roman" w:hAnsi="Times New Roman"/>
          <w:color w:val="000000"/>
          <w:sz w:val="22"/>
          <w:szCs w:val="22"/>
          <w:lang w:val="uk-UA"/>
        </w:rPr>
        <w:tab/>
      </w:r>
      <w:r w:rsidRPr="00496D0C">
        <w:rPr>
          <w:rFonts w:ascii="Times New Roman" w:hAnsi="Times New Roman"/>
          <w:color w:val="000000"/>
          <w:sz w:val="22"/>
          <w:szCs w:val="22"/>
          <w:lang w:val="uk-UA"/>
        </w:rPr>
        <w:tab/>
      </w:r>
      <w:r w:rsidRPr="00496D0C">
        <w:rPr>
          <w:rFonts w:ascii="Times New Roman" w:hAnsi="Times New Roman"/>
          <w:color w:val="000000"/>
          <w:sz w:val="22"/>
          <w:szCs w:val="22"/>
          <w:lang w:val="uk-UA"/>
        </w:rPr>
        <w:tab/>
      </w:r>
      <w:r w:rsidRPr="00496D0C">
        <w:rPr>
          <w:rFonts w:ascii="Times New Roman" w:hAnsi="Times New Roman"/>
          <w:color w:val="000000"/>
          <w:sz w:val="22"/>
          <w:szCs w:val="22"/>
          <w:lang w:val="uk-UA"/>
        </w:rPr>
        <w:tab/>
        <w:t xml:space="preserve">               </w:t>
      </w:r>
      <w:r w:rsidR="003A659F" w:rsidRPr="00496D0C">
        <w:rPr>
          <w:rFonts w:ascii="Times New Roman" w:hAnsi="Times New Roman"/>
          <w:color w:val="000000"/>
          <w:sz w:val="22"/>
          <w:szCs w:val="22"/>
          <w:lang w:val="uk-UA"/>
        </w:rPr>
        <w:t xml:space="preserve">                </w:t>
      </w:r>
      <w:r w:rsidRPr="00496D0C">
        <w:rPr>
          <w:rFonts w:ascii="Times New Roman" w:hAnsi="Times New Roman"/>
          <w:color w:val="000000"/>
          <w:sz w:val="22"/>
          <w:szCs w:val="22"/>
          <w:lang w:val="uk-UA"/>
        </w:rPr>
        <w:t xml:space="preserve">   </w:t>
      </w:r>
      <w:r w:rsidR="00496D0C" w:rsidRPr="00496D0C">
        <w:rPr>
          <w:rFonts w:ascii="Times New Roman" w:hAnsi="Times New Roman"/>
          <w:color w:val="000000"/>
          <w:sz w:val="22"/>
          <w:szCs w:val="22"/>
          <w:lang w:val="uk-UA"/>
        </w:rPr>
        <w:t>квітня</w:t>
      </w:r>
      <w:r w:rsidRPr="00496D0C">
        <w:rPr>
          <w:rFonts w:ascii="Times New Roman" w:hAnsi="Times New Roman"/>
          <w:color w:val="000000"/>
          <w:sz w:val="22"/>
          <w:szCs w:val="22"/>
          <w:lang w:val="uk-UA"/>
        </w:rPr>
        <w:t xml:space="preserve"> 2023 р.</w:t>
      </w:r>
    </w:p>
    <w:p w14:paraId="1EB090D0" w14:textId="77777777" w:rsidR="00A70B68" w:rsidRPr="00496D0C" w:rsidRDefault="00A70B68" w:rsidP="00496D0C">
      <w:pPr>
        <w:jc w:val="both"/>
        <w:rPr>
          <w:rFonts w:ascii="Times New Roman" w:hAnsi="Times New Roman"/>
          <w:color w:val="000000"/>
          <w:sz w:val="22"/>
          <w:szCs w:val="22"/>
          <w:lang w:val="uk-UA"/>
        </w:rPr>
      </w:pPr>
    </w:p>
    <w:p w14:paraId="697A90EF" w14:textId="77777777" w:rsidR="00496D0C" w:rsidRPr="00496D0C" w:rsidRDefault="00496D0C" w:rsidP="00496D0C">
      <w:pPr>
        <w:pStyle w:val="ab"/>
        <w:jc w:val="both"/>
        <w:rPr>
          <w:rFonts w:ascii="Times New Roman" w:hAnsi="Times New Roman"/>
          <w:lang w:val="uk-UA"/>
        </w:rPr>
      </w:pPr>
      <w:r w:rsidRPr="00496D0C">
        <w:rPr>
          <w:rFonts w:ascii="Times New Roman" w:hAnsi="Times New Roman"/>
          <w:b/>
          <w:lang w:val="uk-UA"/>
        </w:rPr>
        <w:t>[-]</w:t>
      </w:r>
      <w:r w:rsidRPr="00496D0C">
        <w:rPr>
          <w:rFonts w:ascii="Times New Roman" w:hAnsi="Times New Roman"/>
          <w:bCs/>
          <w:color w:val="000000"/>
          <w:lang w:val="uk-UA"/>
        </w:rPr>
        <w:t xml:space="preserve"> код ЄДРПОУ/РНОКПП – </w:t>
      </w:r>
      <w:r w:rsidRPr="00496D0C">
        <w:rPr>
          <w:rFonts w:ascii="Times New Roman" w:hAnsi="Times New Roman"/>
          <w:b/>
          <w:lang w:val="uk-UA"/>
        </w:rPr>
        <w:t>[-]</w:t>
      </w:r>
      <w:r w:rsidRPr="00496D0C">
        <w:rPr>
          <w:rFonts w:ascii="Times New Roman" w:hAnsi="Times New Roman"/>
          <w:bCs/>
          <w:color w:val="000000"/>
          <w:lang w:val="uk-UA"/>
        </w:rPr>
        <w:t>, місцерозташування: –</w:t>
      </w:r>
      <w:r w:rsidRPr="00496D0C">
        <w:rPr>
          <w:rFonts w:ascii="Times New Roman" w:hAnsi="Times New Roman"/>
          <w:lang w:val="uk-UA"/>
        </w:rPr>
        <w:t xml:space="preserve"> </w:t>
      </w:r>
      <w:r w:rsidRPr="00496D0C">
        <w:rPr>
          <w:rFonts w:ascii="Times New Roman" w:hAnsi="Times New Roman"/>
          <w:b/>
          <w:lang w:val="uk-UA"/>
        </w:rPr>
        <w:t>[-]</w:t>
      </w:r>
      <w:r w:rsidRPr="00496D0C">
        <w:rPr>
          <w:rFonts w:ascii="Times New Roman" w:hAnsi="Times New Roman"/>
          <w:bCs/>
          <w:color w:val="000000"/>
          <w:lang w:val="uk-UA"/>
        </w:rPr>
        <w:t xml:space="preserve"> (надалі Продавець),в особі Директора –</w:t>
      </w:r>
      <w:r w:rsidRPr="00496D0C">
        <w:rPr>
          <w:rFonts w:ascii="Times New Roman" w:hAnsi="Times New Roman"/>
          <w:lang w:val="uk-UA"/>
        </w:rPr>
        <w:t xml:space="preserve"> </w:t>
      </w:r>
      <w:r w:rsidRPr="00496D0C">
        <w:rPr>
          <w:rFonts w:ascii="Times New Roman" w:hAnsi="Times New Roman"/>
          <w:b/>
          <w:lang w:val="uk-UA"/>
        </w:rPr>
        <w:t>[-]</w:t>
      </w:r>
      <w:r w:rsidRPr="00496D0C">
        <w:rPr>
          <w:rFonts w:ascii="Times New Roman" w:hAnsi="Times New Roman"/>
          <w:bCs/>
          <w:color w:val="000000"/>
          <w:lang w:val="uk-UA"/>
        </w:rPr>
        <w:t xml:space="preserve">, який діє на підставі Статуту, з однієї сторони, та (надалі Продавець), </w:t>
      </w:r>
    </w:p>
    <w:p w14:paraId="6184D33B" w14:textId="392A6412"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b/>
          <w:color w:val="000000"/>
          <w:sz w:val="22"/>
          <w:szCs w:val="22"/>
          <w:lang w:val="uk-UA"/>
        </w:rPr>
        <w:t>Міжнародної благодійної організації «Благодійний фонд «СОС Дитячі Містечка» Україна</w:t>
      </w:r>
      <w:r w:rsidRPr="00496D0C">
        <w:rPr>
          <w:rFonts w:ascii="Times New Roman" w:hAnsi="Times New Roman"/>
          <w:color w:val="000000"/>
          <w:sz w:val="22"/>
          <w:szCs w:val="22"/>
          <w:lang w:val="uk-UA"/>
        </w:rPr>
        <w:t xml:space="preserve">, код ЄДРПОУ - </w:t>
      </w:r>
      <w:r w:rsidRPr="00496D0C">
        <w:rPr>
          <w:rFonts w:ascii="Times New Roman" w:hAnsi="Times New Roman"/>
          <w:bCs/>
          <w:color w:val="000000"/>
          <w:sz w:val="22"/>
          <w:szCs w:val="22"/>
          <w:lang w:val="uk-UA"/>
        </w:rPr>
        <w:t>34183275, місцерозташування:</w:t>
      </w:r>
      <w:r w:rsidRPr="00496D0C">
        <w:rPr>
          <w:rFonts w:ascii="Times New Roman" w:hAnsi="Times New Roman"/>
          <w:color w:val="000000"/>
          <w:sz w:val="22"/>
          <w:szCs w:val="22"/>
          <w:lang w:val="uk-UA"/>
        </w:rPr>
        <w:t xml:space="preserve"> </w:t>
      </w:r>
      <w:r w:rsidRPr="00496D0C">
        <w:rPr>
          <w:rFonts w:ascii="Times New Roman" w:hAnsi="Times New Roman"/>
          <w:bCs/>
          <w:color w:val="000000"/>
          <w:sz w:val="22"/>
          <w:szCs w:val="22"/>
          <w:lang w:val="uk-UA"/>
        </w:rPr>
        <w:t xml:space="preserve">02099 м. Київ вул. Бориспільська, 6 секція 3, </w:t>
      </w:r>
      <w:r w:rsidRPr="00496D0C">
        <w:rPr>
          <w:rFonts w:ascii="Times New Roman" w:hAnsi="Times New Roman"/>
          <w:color w:val="000000"/>
          <w:sz w:val="22"/>
          <w:szCs w:val="22"/>
          <w:lang w:val="uk-UA"/>
        </w:rPr>
        <w:t xml:space="preserve">яка є неприбутковою організацією (надалі Покупець) в особі директора Лукашова Сергія Сергійовича, який діє на підставі Статуту, з іншої сторони (далі разом – Сторони), уклали цю Специфікацію № 1 до Договору поставки продукції </w:t>
      </w:r>
      <w:r w:rsidR="00A54DAD" w:rsidRPr="00496D0C">
        <w:rPr>
          <w:rFonts w:ascii="Times New Roman" w:hAnsi="Times New Roman"/>
          <w:color w:val="000000"/>
          <w:sz w:val="22"/>
          <w:szCs w:val="22"/>
          <w:lang w:val="uk-UA"/>
        </w:rPr>
        <w:t>від __.0</w:t>
      </w:r>
      <w:r w:rsidR="00496D0C" w:rsidRPr="00496D0C">
        <w:rPr>
          <w:rFonts w:ascii="Times New Roman" w:hAnsi="Times New Roman"/>
          <w:color w:val="000000"/>
          <w:sz w:val="22"/>
          <w:szCs w:val="22"/>
          <w:lang w:val="uk-UA"/>
        </w:rPr>
        <w:t>4</w:t>
      </w:r>
      <w:r w:rsidRPr="00496D0C">
        <w:rPr>
          <w:rFonts w:ascii="Times New Roman" w:hAnsi="Times New Roman"/>
          <w:color w:val="000000"/>
          <w:sz w:val="22"/>
          <w:szCs w:val="22"/>
          <w:lang w:val="uk-UA"/>
        </w:rPr>
        <w:t xml:space="preserve">.2023 року (далі – «Специфікація») про наступне: </w:t>
      </w:r>
    </w:p>
    <w:p w14:paraId="3FA87771" w14:textId="77777777" w:rsidR="00A70B68" w:rsidRPr="00496D0C" w:rsidRDefault="00A70B68" w:rsidP="00496D0C">
      <w:pPr>
        <w:numPr>
          <w:ilvl w:val="0"/>
          <w:numId w:val="2"/>
        </w:numPr>
        <w:ind w:left="0" w:firstLine="0"/>
        <w:jc w:val="both"/>
        <w:rPr>
          <w:rFonts w:ascii="Times New Roman" w:hAnsi="Times New Roman"/>
          <w:color w:val="000000"/>
          <w:sz w:val="22"/>
          <w:szCs w:val="22"/>
          <w:lang w:val="uk-UA"/>
        </w:rPr>
      </w:pPr>
      <w:r w:rsidRPr="00496D0C">
        <w:rPr>
          <w:rFonts w:ascii="Times New Roman" w:hAnsi="Times New Roman"/>
          <w:color w:val="000000"/>
          <w:sz w:val="22"/>
          <w:szCs w:val="22"/>
          <w:lang w:val="uk-UA"/>
        </w:rPr>
        <w:t>Продавець зобов’язаний поставити Покупцю: комп’ютерну техніку. Сторони погодили наступні найменування, кількість, ціну товарів:</w:t>
      </w:r>
      <w:r w:rsidRPr="00496D0C">
        <w:rPr>
          <w:rFonts w:ascii="Times New Roman" w:hAnsi="Times New Roman"/>
          <w:b/>
          <w:bCs/>
          <w:color w:val="000000"/>
          <w:sz w:val="22"/>
          <w:szCs w:val="22"/>
          <w:lang w:val="uk-UA"/>
        </w:rPr>
        <w:t xml:space="preserve"> </w:t>
      </w:r>
    </w:p>
    <w:tbl>
      <w:tblPr>
        <w:tblW w:w="10055" w:type="dxa"/>
        <w:tblLayout w:type="fixed"/>
        <w:tblCellMar>
          <w:top w:w="15" w:type="dxa"/>
          <w:left w:w="15" w:type="dxa"/>
          <w:bottom w:w="15" w:type="dxa"/>
          <w:right w:w="15" w:type="dxa"/>
        </w:tblCellMar>
        <w:tblLook w:val="04A0" w:firstRow="1" w:lastRow="0" w:firstColumn="1" w:lastColumn="0" w:noHBand="0" w:noVBand="1"/>
      </w:tblPr>
      <w:tblGrid>
        <w:gridCol w:w="416"/>
        <w:gridCol w:w="1984"/>
        <w:gridCol w:w="425"/>
        <w:gridCol w:w="1276"/>
        <w:gridCol w:w="992"/>
        <w:gridCol w:w="1134"/>
        <w:gridCol w:w="1276"/>
        <w:gridCol w:w="1559"/>
        <w:gridCol w:w="993"/>
      </w:tblGrid>
      <w:tr w:rsidR="00A70B68" w:rsidRPr="00496D0C" w14:paraId="33E0D703" w14:textId="77777777" w:rsidTr="00653FE8">
        <w:trPr>
          <w:trHeight w:val="9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B114D" w14:textId="77777777" w:rsidR="00A70B68" w:rsidRPr="00496D0C" w:rsidRDefault="00A70B68" w:rsidP="00496D0C">
            <w:pPr>
              <w:jc w:val="center"/>
              <w:rPr>
                <w:rFonts w:ascii="Times New Roman" w:hAnsi="Times New Roman"/>
                <w:color w:val="000000"/>
                <w:sz w:val="22"/>
                <w:szCs w:val="22"/>
              </w:rPr>
            </w:pPr>
            <w:r w:rsidRPr="00496D0C">
              <w:rPr>
                <w:rFonts w:ascii="Times New Roman" w:hAnsi="Times New Roman"/>
                <w:b/>
                <w:bCs/>
                <w:color w:val="000000"/>
                <w:sz w:val="22"/>
                <w:szCs w:val="22"/>
              </w:rPr>
              <w:t>№</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39C5B" w14:textId="77777777" w:rsidR="00A70B68" w:rsidRPr="00496D0C" w:rsidRDefault="00A70B68" w:rsidP="00653FE8">
            <w:pPr>
              <w:ind w:left="-104" w:right="-127"/>
              <w:jc w:val="center"/>
              <w:rPr>
                <w:rFonts w:ascii="Times New Roman" w:hAnsi="Times New Roman"/>
                <w:color w:val="000000"/>
                <w:sz w:val="22"/>
                <w:szCs w:val="22"/>
              </w:rPr>
            </w:pPr>
            <w:r w:rsidRPr="00496D0C">
              <w:rPr>
                <w:rFonts w:ascii="Times New Roman" w:hAnsi="Times New Roman"/>
                <w:b/>
                <w:bCs/>
                <w:color w:val="000000"/>
                <w:sz w:val="22"/>
                <w:szCs w:val="22"/>
              </w:rPr>
              <w:t>Найменування</w:t>
            </w: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1F951" w14:textId="77777777" w:rsidR="00A70B68" w:rsidRPr="00496D0C" w:rsidRDefault="00A70B68" w:rsidP="00653FE8">
            <w:pPr>
              <w:ind w:left="-73" w:right="-102"/>
              <w:jc w:val="center"/>
              <w:rPr>
                <w:rFonts w:ascii="Times New Roman" w:hAnsi="Times New Roman"/>
                <w:color w:val="000000"/>
                <w:sz w:val="22"/>
                <w:szCs w:val="22"/>
              </w:rPr>
            </w:pPr>
            <w:r w:rsidRPr="00496D0C">
              <w:rPr>
                <w:rFonts w:ascii="Times New Roman" w:hAnsi="Times New Roman"/>
                <w:b/>
                <w:bCs/>
                <w:color w:val="000000"/>
                <w:sz w:val="22"/>
                <w:szCs w:val="22"/>
              </w:rPr>
              <w:t>К-ть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68359" w14:textId="77777777" w:rsidR="00A70B68" w:rsidRPr="00496D0C" w:rsidRDefault="00A70B68" w:rsidP="00653FE8">
            <w:pPr>
              <w:ind w:left="-98" w:right="-98"/>
              <w:jc w:val="center"/>
              <w:rPr>
                <w:rFonts w:ascii="Times New Roman" w:hAnsi="Times New Roman"/>
                <w:color w:val="000000"/>
                <w:sz w:val="22"/>
                <w:szCs w:val="22"/>
              </w:rPr>
            </w:pPr>
            <w:r w:rsidRPr="00496D0C">
              <w:rPr>
                <w:rFonts w:ascii="Times New Roman" w:hAnsi="Times New Roman"/>
                <w:b/>
                <w:bCs/>
                <w:color w:val="000000"/>
                <w:sz w:val="22"/>
                <w:szCs w:val="22"/>
              </w:rPr>
              <w:t>Назва виробника, бренд</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9CEF6" w14:textId="77777777" w:rsidR="00A70B68" w:rsidRPr="00496D0C" w:rsidRDefault="00A70B68" w:rsidP="00653FE8">
            <w:pPr>
              <w:ind w:left="-99" w:right="-103"/>
              <w:jc w:val="center"/>
              <w:rPr>
                <w:rFonts w:ascii="Times New Roman" w:hAnsi="Times New Roman"/>
                <w:color w:val="000000"/>
                <w:sz w:val="22"/>
                <w:szCs w:val="22"/>
                <w:lang w:val="uk-UA"/>
              </w:rPr>
            </w:pPr>
            <w:r w:rsidRPr="00496D0C">
              <w:rPr>
                <w:rFonts w:ascii="Times New Roman" w:hAnsi="Times New Roman"/>
                <w:b/>
                <w:bCs/>
                <w:color w:val="000000"/>
                <w:sz w:val="22"/>
                <w:szCs w:val="22"/>
                <w:lang w:val="uk-UA"/>
              </w:rPr>
              <w:t>Ціна за 1 шт, грн</w:t>
            </w:r>
          </w:p>
        </w:tc>
        <w:tc>
          <w:tcPr>
            <w:tcW w:w="1134" w:type="dxa"/>
            <w:tcBorders>
              <w:top w:val="single" w:sz="8" w:space="0" w:color="000000"/>
              <w:left w:val="single" w:sz="8" w:space="0" w:color="000000"/>
              <w:bottom w:val="single" w:sz="8" w:space="0" w:color="000000"/>
              <w:right w:val="single" w:sz="8" w:space="0" w:color="000000"/>
            </w:tcBorders>
          </w:tcPr>
          <w:p w14:paraId="5115A735" w14:textId="5C2CE12D" w:rsidR="00A70B68" w:rsidRPr="00496D0C" w:rsidRDefault="00496D0C"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Загальна с</w:t>
            </w:r>
            <w:r w:rsidR="00A70B68" w:rsidRPr="00496D0C">
              <w:rPr>
                <w:rFonts w:ascii="Times New Roman" w:hAnsi="Times New Roman"/>
                <w:b/>
                <w:bCs/>
                <w:color w:val="000000"/>
                <w:sz w:val="22"/>
                <w:szCs w:val="22"/>
                <w:lang w:val="uk-UA"/>
              </w:rPr>
              <w:t>ума, грн</w:t>
            </w:r>
          </w:p>
        </w:tc>
        <w:tc>
          <w:tcPr>
            <w:tcW w:w="1276" w:type="dxa"/>
            <w:tcBorders>
              <w:top w:val="single" w:sz="8" w:space="0" w:color="000000"/>
              <w:left w:val="single" w:sz="8" w:space="0" w:color="000000"/>
              <w:bottom w:val="single" w:sz="8" w:space="0" w:color="000000"/>
              <w:right w:val="single" w:sz="8" w:space="0" w:color="000000"/>
            </w:tcBorders>
          </w:tcPr>
          <w:p w14:paraId="46BC6F0D" w14:textId="77777777"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Строк постачання</w:t>
            </w:r>
          </w:p>
        </w:tc>
        <w:tc>
          <w:tcPr>
            <w:tcW w:w="1559" w:type="dxa"/>
            <w:tcBorders>
              <w:top w:val="single" w:sz="8" w:space="0" w:color="000000"/>
              <w:left w:val="single" w:sz="8" w:space="0" w:color="000000"/>
              <w:bottom w:val="single" w:sz="8" w:space="0" w:color="000000"/>
              <w:right w:val="single" w:sz="8" w:space="0" w:color="000000"/>
            </w:tcBorders>
          </w:tcPr>
          <w:p w14:paraId="45FD148C" w14:textId="77777777"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Умови оплати</w:t>
            </w:r>
          </w:p>
        </w:tc>
        <w:tc>
          <w:tcPr>
            <w:tcW w:w="993" w:type="dxa"/>
            <w:tcBorders>
              <w:top w:val="single" w:sz="8" w:space="0" w:color="000000"/>
              <w:left w:val="single" w:sz="8" w:space="0" w:color="000000"/>
              <w:bottom w:val="single" w:sz="8" w:space="0" w:color="000000"/>
              <w:right w:val="single" w:sz="8" w:space="0" w:color="000000"/>
            </w:tcBorders>
          </w:tcPr>
          <w:p w14:paraId="190A1BFF" w14:textId="77777777" w:rsidR="00A70B68" w:rsidRPr="00496D0C" w:rsidRDefault="00A70B68" w:rsidP="00496D0C">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Умови гарантії</w:t>
            </w:r>
          </w:p>
        </w:tc>
      </w:tr>
      <w:tr w:rsidR="00A70B68" w:rsidRPr="00496D0C" w14:paraId="36711F49" w14:textId="77777777" w:rsidTr="00653FE8">
        <w:trPr>
          <w:trHeight w:val="2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54B9B" w14:textId="77777777" w:rsidR="00A70B68" w:rsidRPr="00496D0C" w:rsidRDefault="00A70B68" w:rsidP="00496D0C">
            <w:pPr>
              <w:jc w:val="center"/>
              <w:rPr>
                <w:rFonts w:ascii="Times New Roman" w:hAnsi="Times New Roman"/>
                <w:color w:val="000000"/>
                <w:sz w:val="22"/>
                <w:szCs w:val="22"/>
              </w:rPr>
            </w:pPr>
            <w:r w:rsidRPr="00496D0C">
              <w:rPr>
                <w:rFonts w:ascii="Times New Roman" w:hAnsi="Times New Roman"/>
                <w:color w:val="000000"/>
                <w:sz w:val="22"/>
                <w:szCs w:val="22"/>
              </w:rPr>
              <w:t>1</w:t>
            </w:r>
          </w:p>
        </w:tc>
        <w:tc>
          <w:tcPr>
            <w:tcW w:w="1984" w:type="dxa"/>
            <w:tcBorders>
              <w:top w:val="single" w:sz="8" w:space="0" w:color="000000"/>
              <w:left w:val="single" w:sz="8"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07525806" w14:textId="2A4DD331" w:rsidR="00A70B68" w:rsidRPr="00496D0C" w:rsidRDefault="00A70B68" w:rsidP="00496D0C">
            <w:pPr>
              <w:rPr>
                <w:rFonts w:ascii="Times New Roman" w:hAnsi="Times New Roman"/>
                <w:color w:val="000000"/>
                <w:sz w:val="22"/>
                <w:szCs w:val="22"/>
                <w:lang w:val="uk-UA"/>
              </w:rPr>
            </w:pPr>
          </w:p>
        </w:tc>
        <w:tc>
          <w:tcPr>
            <w:tcW w:w="4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D078211" w14:textId="08978948" w:rsidR="00A70B68" w:rsidRPr="00496D0C" w:rsidRDefault="00A70B68" w:rsidP="00496D0C">
            <w:pPr>
              <w:rPr>
                <w:rFonts w:ascii="Times New Roman" w:hAnsi="Times New Roman"/>
                <w:color w:val="000000"/>
                <w:sz w:val="22"/>
                <w:szCs w:val="22"/>
                <w:lang w:val="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5C69B" w14:textId="453B73F2" w:rsidR="00A70B68" w:rsidRPr="00496D0C" w:rsidRDefault="00A70B68" w:rsidP="00496D0C">
            <w:pPr>
              <w:jc w:val="center"/>
              <w:rPr>
                <w:rFonts w:ascii="Times New Roman" w:hAnsi="Times New Roman"/>
                <w:color w:val="000000"/>
                <w:sz w:val="22"/>
                <w:szCs w:val="22"/>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0E8AB" w14:textId="26313D5E" w:rsidR="00A70B68" w:rsidRPr="00496D0C" w:rsidRDefault="00A70B68" w:rsidP="00496D0C">
            <w:pPr>
              <w:jc w:val="center"/>
              <w:rPr>
                <w:rFonts w:ascii="Times New Roman" w:hAnsi="Times New Roman"/>
                <w:color w:val="000000"/>
                <w:sz w:val="22"/>
                <w:szCs w:val="22"/>
                <w:lang w:val="uk-UA"/>
              </w:rPr>
            </w:pPr>
          </w:p>
        </w:tc>
        <w:tc>
          <w:tcPr>
            <w:tcW w:w="1134" w:type="dxa"/>
            <w:tcBorders>
              <w:top w:val="single" w:sz="8" w:space="0" w:color="000000"/>
              <w:left w:val="single" w:sz="8" w:space="0" w:color="000000"/>
              <w:bottom w:val="single" w:sz="8" w:space="0" w:color="000000"/>
              <w:right w:val="single" w:sz="8" w:space="0" w:color="000000"/>
            </w:tcBorders>
          </w:tcPr>
          <w:p w14:paraId="709AE972" w14:textId="4E63250C" w:rsidR="00A70B68" w:rsidRPr="00496D0C" w:rsidRDefault="00A70B68" w:rsidP="00496D0C">
            <w:pPr>
              <w:jc w:val="center"/>
              <w:rPr>
                <w:rFonts w:ascii="Times New Roman" w:hAnsi="Times New Roman"/>
                <w:color w:val="000000"/>
                <w:sz w:val="22"/>
                <w:szCs w:val="22"/>
                <w:lang w:val="uk-UA"/>
              </w:rPr>
            </w:pPr>
          </w:p>
        </w:tc>
        <w:tc>
          <w:tcPr>
            <w:tcW w:w="1276" w:type="dxa"/>
            <w:tcBorders>
              <w:top w:val="single" w:sz="8" w:space="0" w:color="000000"/>
              <w:left w:val="single" w:sz="8" w:space="0" w:color="000000"/>
              <w:bottom w:val="single" w:sz="8" w:space="0" w:color="000000"/>
              <w:right w:val="single" w:sz="8" w:space="0" w:color="000000"/>
            </w:tcBorders>
          </w:tcPr>
          <w:p w14:paraId="01FAA80A" w14:textId="53936092" w:rsidR="00A70B68" w:rsidRPr="00496D0C" w:rsidRDefault="00A70B68" w:rsidP="00496D0C">
            <w:pPr>
              <w:jc w:val="center"/>
              <w:rPr>
                <w:rFonts w:ascii="Times New Roman" w:hAnsi="Times New Roman"/>
                <w:color w:val="000000"/>
                <w:sz w:val="22"/>
                <w:szCs w:val="22"/>
                <w:lang w:val="uk-UA"/>
              </w:rPr>
            </w:pPr>
          </w:p>
        </w:tc>
        <w:tc>
          <w:tcPr>
            <w:tcW w:w="1559" w:type="dxa"/>
            <w:tcBorders>
              <w:top w:val="single" w:sz="8" w:space="0" w:color="000000"/>
              <w:left w:val="single" w:sz="8" w:space="0" w:color="000000"/>
              <w:bottom w:val="single" w:sz="8" w:space="0" w:color="000000"/>
              <w:right w:val="single" w:sz="8" w:space="0" w:color="000000"/>
            </w:tcBorders>
          </w:tcPr>
          <w:p w14:paraId="080D3139" w14:textId="57ECAF68" w:rsidR="00A70B68" w:rsidRPr="00496D0C" w:rsidRDefault="00A70B68" w:rsidP="00496D0C">
            <w:pPr>
              <w:jc w:val="center"/>
              <w:rPr>
                <w:rFonts w:ascii="Times New Roman" w:hAnsi="Times New Roman"/>
                <w:color w:val="000000"/>
                <w:sz w:val="22"/>
                <w:szCs w:val="22"/>
                <w:lang w:val="uk-UA"/>
              </w:rPr>
            </w:pPr>
          </w:p>
        </w:tc>
        <w:tc>
          <w:tcPr>
            <w:tcW w:w="993" w:type="dxa"/>
            <w:tcBorders>
              <w:top w:val="single" w:sz="8" w:space="0" w:color="000000"/>
              <w:left w:val="single" w:sz="8" w:space="0" w:color="000000"/>
              <w:bottom w:val="single" w:sz="8" w:space="0" w:color="000000"/>
              <w:right w:val="single" w:sz="8" w:space="0" w:color="000000"/>
            </w:tcBorders>
          </w:tcPr>
          <w:p w14:paraId="7D2603EA" w14:textId="2E1217FA" w:rsidR="00A70B68" w:rsidRPr="00496D0C" w:rsidRDefault="00A70B68" w:rsidP="00496D0C">
            <w:pPr>
              <w:rPr>
                <w:rFonts w:ascii="Times New Roman" w:hAnsi="Times New Roman"/>
                <w:color w:val="000000"/>
                <w:sz w:val="22"/>
                <w:szCs w:val="22"/>
                <w:lang w:val="uk-UA"/>
              </w:rPr>
            </w:pPr>
          </w:p>
        </w:tc>
      </w:tr>
      <w:tr w:rsidR="00496D0C" w:rsidRPr="00496D0C" w14:paraId="39C2BA81" w14:textId="77777777" w:rsidTr="00653FE8">
        <w:trPr>
          <w:trHeight w:val="22"/>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2698F" w14:textId="77777777" w:rsidR="00496D0C" w:rsidRPr="00496D0C" w:rsidRDefault="00496D0C" w:rsidP="00496D0C">
            <w:pPr>
              <w:jc w:val="center"/>
              <w:rPr>
                <w:rFonts w:ascii="Times New Roman" w:hAnsi="Times New Roman"/>
                <w:color w:val="000000"/>
                <w:sz w:val="22"/>
                <w:szCs w:val="22"/>
              </w:rPr>
            </w:pPr>
          </w:p>
        </w:tc>
        <w:tc>
          <w:tcPr>
            <w:tcW w:w="1984" w:type="dxa"/>
            <w:tcBorders>
              <w:top w:val="single" w:sz="8" w:space="0" w:color="000000"/>
              <w:left w:val="single" w:sz="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46D83EC8" w14:textId="77777777" w:rsidR="00496D0C" w:rsidRPr="00496D0C" w:rsidRDefault="00496D0C" w:rsidP="00496D0C">
            <w:pPr>
              <w:rPr>
                <w:rFonts w:ascii="Times New Roman" w:hAnsi="Times New Roman"/>
                <w:color w:val="000000"/>
                <w:sz w:val="22"/>
                <w:szCs w:val="22"/>
                <w:lang w:val="uk-UA"/>
              </w:rPr>
            </w:pPr>
          </w:p>
        </w:tc>
        <w:tc>
          <w:tcPr>
            <w:tcW w:w="42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70ED6275" w14:textId="77777777" w:rsidR="00496D0C" w:rsidRPr="00496D0C" w:rsidRDefault="00496D0C" w:rsidP="00496D0C">
            <w:pPr>
              <w:rPr>
                <w:rFonts w:ascii="Times New Roman" w:hAnsi="Times New Roman"/>
                <w:color w:val="000000"/>
                <w:sz w:val="22"/>
                <w:szCs w:val="22"/>
                <w:lang w:val="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7209B" w14:textId="77777777" w:rsidR="00496D0C" w:rsidRPr="00496D0C" w:rsidRDefault="00496D0C" w:rsidP="00496D0C">
            <w:pPr>
              <w:jc w:val="center"/>
              <w:rPr>
                <w:rFonts w:ascii="Times New Roman" w:hAnsi="Times New Roman"/>
                <w:color w:val="000000"/>
                <w:sz w:val="22"/>
                <w:szCs w:val="22"/>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ACF20" w14:textId="77777777" w:rsidR="00496D0C" w:rsidRPr="00496D0C" w:rsidRDefault="00496D0C" w:rsidP="00496D0C">
            <w:pPr>
              <w:jc w:val="center"/>
              <w:rPr>
                <w:rFonts w:ascii="Times New Roman" w:hAnsi="Times New Roman"/>
                <w:color w:val="000000"/>
                <w:sz w:val="22"/>
                <w:szCs w:val="22"/>
                <w:lang w:val="uk-UA"/>
              </w:rPr>
            </w:pPr>
          </w:p>
        </w:tc>
        <w:tc>
          <w:tcPr>
            <w:tcW w:w="1134" w:type="dxa"/>
            <w:tcBorders>
              <w:top w:val="single" w:sz="8" w:space="0" w:color="000000"/>
              <w:left w:val="single" w:sz="8" w:space="0" w:color="000000"/>
              <w:bottom w:val="single" w:sz="8" w:space="0" w:color="000000"/>
              <w:right w:val="single" w:sz="8" w:space="0" w:color="000000"/>
            </w:tcBorders>
          </w:tcPr>
          <w:p w14:paraId="1348B8EC" w14:textId="77777777" w:rsidR="00496D0C" w:rsidRPr="00496D0C" w:rsidRDefault="00496D0C" w:rsidP="00496D0C">
            <w:pPr>
              <w:jc w:val="center"/>
              <w:rPr>
                <w:rFonts w:ascii="Times New Roman" w:hAnsi="Times New Roman"/>
                <w:color w:val="000000"/>
                <w:sz w:val="22"/>
                <w:szCs w:val="22"/>
                <w:lang w:val="uk-UA"/>
              </w:rPr>
            </w:pPr>
          </w:p>
        </w:tc>
        <w:tc>
          <w:tcPr>
            <w:tcW w:w="1276" w:type="dxa"/>
            <w:tcBorders>
              <w:top w:val="single" w:sz="8" w:space="0" w:color="000000"/>
              <w:left w:val="single" w:sz="8" w:space="0" w:color="000000"/>
              <w:bottom w:val="single" w:sz="8" w:space="0" w:color="000000"/>
              <w:right w:val="single" w:sz="8" w:space="0" w:color="000000"/>
            </w:tcBorders>
          </w:tcPr>
          <w:p w14:paraId="67EAF559" w14:textId="77777777" w:rsidR="00496D0C" w:rsidRPr="00496D0C" w:rsidRDefault="00496D0C" w:rsidP="00496D0C">
            <w:pPr>
              <w:jc w:val="center"/>
              <w:rPr>
                <w:rFonts w:ascii="Times New Roman" w:hAnsi="Times New Roman"/>
                <w:color w:val="000000"/>
                <w:sz w:val="22"/>
                <w:szCs w:val="22"/>
                <w:lang w:val="uk-UA"/>
              </w:rPr>
            </w:pPr>
          </w:p>
        </w:tc>
        <w:tc>
          <w:tcPr>
            <w:tcW w:w="1559" w:type="dxa"/>
            <w:tcBorders>
              <w:top w:val="single" w:sz="8" w:space="0" w:color="000000"/>
              <w:left w:val="single" w:sz="8" w:space="0" w:color="000000"/>
              <w:bottom w:val="single" w:sz="8" w:space="0" w:color="000000"/>
              <w:right w:val="single" w:sz="8" w:space="0" w:color="000000"/>
            </w:tcBorders>
          </w:tcPr>
          <w:p w14:paraId="3BD33957" w14:textId="77777777" w:rsidR="00496D0C" w:rsidRPr="00496D0C" w:rsidRDefault="00496D0C" w:rsidP="00496D0C">
            <w:pPr>
              <w:jc w:val="center"/>
              <w:rPr>
                <w:rFonts w:ascii="Times New Roman" w:hAnsi="Times New Roman"/>
                <w:color w:val="000000"/>
                <w:sz w:val="22"/>
                <w:szCs w:val="22"/>
                <w:lang w:val="uk-UA"/>
              </w:rPr>
            </w:pPr>
          </w:p>
        </w:tc>
        <w:tc>
          <w:tcPr>
            <w:tcW w:w="993" w:type="dxa"/>
            <w:tcBorders>
              <w:top w:val="single" w:sz="8" w:space="0" w:color="000000"/>
              <w:left w:val="single" w:sz="8" w:space="0" w:color="000000"/>
              <w:bottom w:val="single" w:sz="8" w:space="0" w:color="000000"/>
              <w:right w:val="single" w:sz="8" w:space="0" w:color="000000"/>
            </w:tcBorders>
          </w:tcPr>
          <w:p w14:paraId="314B8890" w14:textId="77777777" w:rsidR="00496D0C" w:rsidRPr="00496D0C" w:rsidRDefault="00496D0C" w:rsidP="00496D0C">
            <w:pPr>
              <w:rPr>
                <w:rFonts w:ascii="Times New Roman" w:hAnsi="Times New Roman"/>
                <w:color w:val="000000"/>
                <w:sz w:val="22"/>
                <w:szCs w:val="22"/>
                <w:lang w:val="uk-UA"/>
              </w:rPr>
            </w:pPr>
          </w:p>
        </w:tc>
      </w:tr>
      <w:tr w:rsidR="00A70B68" w:rsidRPr="00496D0C" w14:paraId="27FA647F" w14:textId="77777777" w:rsidTr="00653FE8">
        <w:trPr>
          <w:trHeight w:val="185"/>
        </w:trPr>
        <w:tc>
          <w:tcPr>
            <w:tcW w:w="4101"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CA04D1" w14:textId="77777777" w:rsidR="00A70B68" w:rsidRPr="00496D0C" w:rsidRDefault="00A70B68" w:rsidP="00496D0C">
            <w:pPr>
              <w:jc w:val="center"/>
              <w:rPr>
                <w:rFonts w:ascii="Times New Roman" w:hAnsi="Times New Roman"/>
                <w:color w:val="000000"/>
                <w:sz w:val="22"/>
                <w:szCs w:val="22"/>
              </w:rPr>
            </w:pPr>
            <w:r w:rsidRPr="00496D0C">
              <w:rPr>
                <w:rFonts w:ascii="Times New Roman" w:hAnsi="Times New Roman"/>
                <w:b/>
                <w:bCs/>
                <w:color w:val="000000"/>
                <w:sz w:val="22"/>
                <w:szCs w:val="22"/>
                <w:lang w:val="uk-UA"/>
              </w:rPr>
              <w:t>Сума</w:t>
            </w:r>
            <w:r w:rsidRPr="00496D0C">
              <w:rPr>
                <w:rFonts w:ascii="Times New Roman" w:hAnsi="Times New Roman"/>
                <w:b/>
                <w:bCs/>
                <w:color w:val="000000"/>
                <w:sz w:val="22"/>
                <w:szCs w:val="22"/>
              </w:rPr>
              <w:t xml:space="preserve"> за загальну к</w:t>
            </w:r>
            <w:r w:rsidRPr="00496D0C">
              <w:rPr>
                <w:rFonts w:ascii="Times New Roman" w:hAnsi="Times New Roman"/>
                <w:b/>
                <w:bCs/>
                <w:color w:val="000000"/>
                <w:sz w:val="22"/>
                <w:szCs w:val="22"/>
                <w:lang w:val="uk-UA"/>
              </w:rPr>
              <w:t>ількіс</w:t>
            </w:r>
            <w:r w:rsidRPr="00496D0C">
              <w:rPr>
                <w:rFonts w:ascii="Times New Roman" w:hAnsi="Times New Roman"/>
                <w:b/>
                <w:bCs/>
                <w:color w:val="000000"/>
                <w:sz w:val="22"/>
                <w:szCs w:val="22"/>
              </w:rPr>
              <w:t>ть, грн.</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7A2D6" w14:textId="0BDE1B06" w:rsidR="00A70B68" w:rsidRPr="00496D0C" w:rsidRDefault="00A70B68" w:rsidP="00496D0C">
            <w:pPr>
              <w:rPr>
                <w:rFonts w:ascii="Times New Roman" w:hAnsi="Times New Roman"/>
                <w:color w:val="000000"/>
                <w:sz w:val="22"/>
                <w:szCs w:val="22"/>
                <w:lang w:val="uk-UA"/>
              </w:rPr>
            </w:pPr>
          </w:p>
        </w:tc>
        <w:tc>
          <w:tcPr>
            <w:tcW w:w="1134" w:type="dxa"/>
            <w:tcBorders>
              <w:top w:val="single" w:sz="8" w:space="0" w:color="000000"/>
              <w:left w:val="single" w:sz="8" w:space="0" w:color="000000"/>
              <w:bottom w:val="single" w:sz="8" w:space="0" w:color="000000"/>
              <w:right w:val="single" w:sz="8" w:space="0" w:color="000000"/>
            </w:tcBorders>
          </w:tcPr>
          <w:p w14:paraId="549ECE92" w14:textId="77777777" w:rsidR="00A70B68" w:rsidRPr="00496D0C" w:rsidRDefault="00A70B68" w:rsidP="00496D0C">
            <w:pPr>
              <w:rPr>
                <w:rFonts w:ascii="Times New Roman" w:hAnsi="Times New Roman"/>
                <w:color w:val="000000"/>
                <w:sz w:val="22"/>
                <w:szCs w:val="22"/>
              </w:rPr>
            </w:pPr>
          </w:p>
        </w:tc>
        <w:tc>
          <w:tcPr>
            <w:tcW w:w="1276" w:type="dxa"/>
            <w:tcBorders>
              <w:top w:val="single" w:sz="8" w:space="0" w:color="000000"/>
              <w:left w:val="single" w:sz="8" w:space="0" w:color="000000"/>
              <w:bottom w:val="single" w:sz="8" w:space="0" w:color="000000"/>
              <w:right w:val="single" w:sz="8" w:space="0" w:color="000000"/>
            </w:tcBorders>
          </w:tcPr>
          <w:p w14:paraId="6B67A748" w14:textId="77777777" w:rsidR="00A70B68" w:rsidRPr="00496D0C" w:rsidRDefault="00A70B68" w:rsidP="00496D0C">
            <w:pPr>
              <w:rPr>
                <w:rFonts w:ascii="Times New Roman" w:hAnsi="Times New Roman"/>
                <w:color w:val="000000"/>
                <w:sz w:val="22"/>
                <w:szCs w:val="22"/>
              </w:rPr>
            </w:pPr>
          </w:p>
        </w:tc>
        <w:tc>
          <w:tcPr>
            <w:tcW w:w="1559" w:type="dxa"/>
            <w:tcBorders>
              <w:top w:val="single" w:sz="8" w:space="0" w:color="000000"/>
              <w:left w:val="single" w:sz="8" w:space="0" w:color="000000"/>
              <w:bottom w:val="single" w:sz="8" w:space="0" w:color="000000"/>
              <w:right w:val="single" w:sz="8" w:space="0" w:color="000000"/>
            </w:tcBorders>
          </w:tcPr>
          <w:p w14:paraId="028952BF" w14:textId="77777777" w:rsidR="00A70B68" w:rsidRPr="00496D0C" w:rsidRDefault="00A70B68" w:rsidP="00496D0C">
            <w:pPr>
              <w:rPr>
                <w:rFonts w:ascii="Times New Roman" w:hAnsi="Times New Roman"/>
                <w:color w:val="000000"/>
                <w:sz w:val="22"/>
                <w:szCs w:val="22"/>
              </w:rPr>
            </w:pPr>
          </w:p>
        </w:tc>
        <w:tc>
          <w:tcPr>
            <w:tcW w:w="993" w:type="dxa"/>
            <w:tcBorders>
              <w:top w:val="single" w:sz="8" w:space="0" w:color="000000"/>
              <w:left w:val="single" w:sz="8" w:space="0" w:color="000000"/>
              <w:bottom w:val="single" w:sz="8" w:space="0" w:color="000000"/>
              <w:right w:val="single" w:sz="8" w:space="0" w:color="000000"/>
            </w:tcBorders>
          </w:tcPr>
          <w:p w14:paraId="693817EA" w14:textId="77777777" w:rsidR="00A70B68" w:rsidRPr="00496D0C" w:rsidRDefault="00A70B68" w:rsidP="00496D0C">
            <w:pPr>
              <w:rPr>
                <w:rFonts w:ascii="Times New Roman" w:hAnsi="Times New Roman"/>
                <w:color w:val="000000"/>
                <w:sz w:val="22"/>
                <w:szCs w:val="22"/>
              </w:rPr>
            </w:pPr>
          </w:p>
        </w:tc>
      </w:tr>
    </w:tbl>
    <w:p w14:paraId="4BEE299D" w14:textId="77777777" w:rsidR="00A70B68" w:rsidRPr="00496D0C" w:rsidRDefault="00A70B68" w:rsidP="00496D0C">
      <w:pPr>
        <w:jc w:val="both"/>
        <w:rPr>
          <w:rFonts w:ascii="Times New Roman" w:hAnsi="Times New Roman"/>
          <w:color w:val="000000"/>
          <w:sz w:val="22"/>
          <w:szCs w:val="22"/>
          <w:shd w:val="clear" w:color="auto" w:fill="FFFFFF"/>
        </w:rPr>
      </w:pPr>
    </w:p>
    <w:p w14:paraId="0ABF3ED6" w14:textId="77777777" w:rsidR="00A70B68" w:rsidRPr="00496D0C" w:rsidRDefault="00A70B68" w:rsidP="00496D0C">
      <w:pPr>
        <w:jc w:val="both"/>
        <w:rPr>
          <w:rFonts w:ascii="Times New Roman" w:hAnsi="Times New Roman"/>
          <w:color w:val="000000"/>
          <w:sz w:val="22"/>
          <w:szCs w:val="22"/>
          <w:shd w:val="clear" w:color="auto" w:fill="FFFFFF"/>
          <w:lang w:val="uk-UA"/>
        </w:rPr>
      </w:pPr>
      <w:r w:rsidRPr="00496D0C">
        <w:rPr>
          <w:rFonts w:ascii="Times New Roman" w:hAnsi="Times New Roman"/>
          <w:color w:val="000000"/>
          <w:sz w:val="22"/>
          <w:szCs w:val="22"/>
          <w:shd w:val="clear" w:color="auto" w:fill="FFFFFF"/>
          <w:lang w:val="uk-UA"/>
        </w:rPr>
        <w:t>2. Завантаження, розвантаження, відправлення, вивіз та доставка Продукції, здійснюються Продавцем та за рахунок Продавця.</w:t>
      </w:r>
    </w:p>
    <w:p w14:paraId="1795CA7F" w14:textId="77777777" w:rsidR="00496D0C" w:rsidRPr="00496D0C" w:rsidRDefault="00A70B68" w:rsidP="00496D0C">
      <w:pPr>
        <w:pStyle w:val="a3"/>
        <w:jc w:val="both"/>
        <w:rPr>
          <w:rFonts w:ascii="Times New Roman" w:hAnsi="Times New Roman"/>
          <w:color w:val="000000"/>
          <w:sz w:val="22"/>
          <w:szCs w:val="22"/>
        </w:rPr>
      </w:pPr>
      <w:r w:rsidRPr="00496D0C">
        <w:rPr>
          <w:rFonts w:ascii="Times New Roman" w:hAnsi="Times New Roman"/>
          <w:color w:val="000000"/>
          <w:sz w:val="22"/>
          <w:szCs w:val="22"/>
        </w:rPr>
        <w:t>3. Загальна ціна Продукції складає</w:t>
      </w:r>
      <w:r w:rsidR="00A54DAD" w:rsidRPr="00496D0C">
        <w:rPr>
          <w:rFonts w:ascii="Times New Roman" w:hAnsi="Times New Roman"/>
          <w:color w:val="000000"/>
          <w:sz w:val="22"/>
          <w:szCs w:val="22"/>
        </w:rPr>
        <w:t xml:space="preserve"> </w:t>
      </w:r>
    </w:p>
    <w:p w14:paraId="65DA4034" w14:textId="21ECE18E" w:rsidR="00A70B68" w:rsidRPr="00496D0C" w:rsidRDefault="00A70B68" w:rsidP="00496D0C">
      <w:pPr>
        <w:pStyle w:val="a3"/>
        <w:jc w:val="both"/>
        <w:rPr>
          <w:rFonts w:ascii="Times New Roman" w:hAnsi="Times New Roman"/>
          <w:color w:val="000000"/>
          <w:sz w:val="22"/>
          <w:szCs w:val="22"/>
        </w:rPr>
      </w:pPr>
      <w:r w:rsidRPr="00496D0C">
        <w:rPr>
          <w:rFonts w:ascii="Times New Roman" w:hAnsi="Times New Roman"/>
          <w:color w:val="000000"/>
          <w:sz w:val="22"/>
          <w:szCs w:val="22"/>
        </w:rPr>
        <w:t xml:space="preserve">Зазначена ціна є фіксованою та не підлягає зміні. </w:t>
      </w:r>
    </w:p>
    <w:p w14:paraId="00DDE808" w14:textId="646B65CB" w:rsidR="00A70B68" w:rsidRPr="00496D0C" w:rsidRDefault="00A70B68" w:rsidP="00496D0C">
      <w:pPr>
        <w:pStyle w:val="a3"/>
        <w:jc w:val="both"/>
        <w:rPr>
          <w:rFonts w:ascii="Times New Roman" w:hAnsi="Times New Roman"/>
          <w:color w:val="000000"/>
          <w:sz w:val="22"/>
          <w:szCs w:val="22"/>
        </w:rPr>
      </w:pPr>
      <w:r w:rsidRPr="00496D0C">
        <w:rPr>
          <w:rFonts w:ascii="Times New Roman" w:hAnsi="Times New Roman"/>
          <w:color w:val="000000"/>
          <w:sz w:val="22"/>
          <w:szCs w:val="22"/>
        </w:rPr>
        <w:t xml:space="preserve">4. Продавець зобов’язується поставити Продукцію у повному обсязі до </w:t>
      </w:r>
      <w:r w:rsidR="00496D0C" w:rsidRPr="00496D0C">
        <w:rPr>
          <w:rFonts w:ascii="Times New Roman" w:hAnsi="Times New Roman"/>
          <w:color w:val="000000"/>
          <w:sz w:val="22"/>
          <w:szCs w:val="22"/>
        </w:rPr>
        <w:t xml:space="preserve">- </w:t>
      </w:r>
      <w:r w:rsidRPr="00496D0C">
        <w:rPr>
          <w:rFonts w:ascii="Times New Roman" w:hAnsi="Times New Roman"/>
          <w:color w:val="000000"/>
          <w:sz w:val="22"/>
          <w:szCs w:val="22"/>
        </w:rPr>
        <w:t>.</w:t>
      </w:r>
    </w:p>
    <w:p w14:paraId="634D268B" w14:textId="60F72217" w:rsidR="00496D0C" w:rsidRPr="00496D0C" w:rsidRDefault="00A70B68" w:rsidP="00496D0C">
      <w:pPr>
        <w:pStyle w:val="a3"/>
        <w:jc w:val="both"/>
        <w:rPr>
          <w:rFonts w:ascii="Times New Roman" w:hAnsi="Times New Roman"/>
          <w:color w:val="000000"/>
          <w:sz w:val="22"/>
          <w:szCs w:val="22"/>
        </w:rPr>
      </w:pPr>
      <w:r w:rsidRPr="00496D0C">
        <w:rPr>
          <w:rFonts w:ascii="Times New Roman" w:hAnsi="Times New Roman"/>
          <w:color w:val="000000"/>
          <w:sz w:val="22"/>
          <w:szCs w:val="22"/>
        </w:rPr>
        <w:t xml:space="preserve">5. Продавець зобов’язується поставити Продукцію за наступними адресами: </w:t>
      </w:r>
    </w:p>
    <w:p w14:paraId="10739FA4" w14:textId="072CF8B0" w:rsidR="00A70B68" w:rsidRPr="00496D0C" w:rsidRDefault="00A70B68" w:rsidP="00496D0C">
      <w:pPr>
        <w:pStyle w:val="a3"/>
        <w:jc w:val="both"/>
        <w:rPr>
          <w:rFonts w:ascii="Times New Roman" w:hAnsi="Times New Roman"/>
          <w:color w:val="000000"/>
          <w:sz w:val="22"/>
          <w:szCs w:val="22"/>
        </w:rPr>
      </w:pPr>
      <w:r w:rsidRPr="00496D0C">
        <w:rPr>
          <w:rFonts w:ascii="Times New Roman" w:hAnsi="Times New Roman"/>
          <w:color w:val="000000"/>
          <w:sz w:val="22"/>
          <w:szCs w:val="22"/>
        </w:rPr>
        <w:t>6. Ця Специфікація №1 складена у двох примірниках, які мають однакову юридичну силу, по одному примірнику для кожної зі Сторін.</w:t>
      </w:r>
      <w:bookmarkStart w:id="0" w:name="_GoBack"/>
      <w:bookmarkEnd w:id="0"/>
    </w:p>
    <w:p w14:paraId="3EC018D1" w14:textId="77777777" w:rsidR="00A70B68" w:rsidRPr="00496D0C" w:rsidRDefault="00A70B68" w:rsidP="00653FE8">
      <w:pPr>
        <w:jc w:val="center"/>
        <w:rPr>
          <w:rFonts w:ascii="Times New Roman" w:hAnsi="Times New Roman"/>
          <w:bCs/>
          <w:color w:val="000000"/>
          <w:sz w:val="22"/>
          <w:szCs w:val="22"/>
          <w:lang w:val="uk-UA"/>
        </w:rPr>
      </w:pPr>
    </w:p>
    <w:p w14:paraId="6A84D347" w14:textId="77777777" w:rsidR="00A70B68" w:rsidRPr="00496D0C" w:rsidRDefault="00A70B68" w:rsidP="00653FE8">
      <w:pPr>
        <w:jc w:val="center"/>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7. АДРЕСИ МІСЦЕЗНАХОДЖЕННЯ ТА БАНКІВСЬКІ РЕКВІЗИТИ СТОРІН</w:t>
      </w:r>
    </w:p>
    <w:tbl>
      <w:tblPr>
        <w:tblW w:w="10008" w:type="dxa"/>
        <w:tblInd w:w="108" w:type="dxa"/>
        <w:tblLook w:val="01E0" w:firstRow="1" w:lastRow="1" w:firstColumn="1" w:lastColumn="1" w:noHBand="0" w:noVBand="0"/>
      </w:tblPr>
      <w:tblGrid>
        <w:gridCol w:w="5220"/>
        <w:gridCol w:w="4788"/>
      </w:tblGrid>
      <w:tr w:rsidR="00A70B68" w:rsidRPr="00496D0C" w14:paraId="551293CB" w14:textId="77777777" w:rsidTr="00262C98">
        <w:tc>
          <w:tcPr>
            <w:tcW w:w="5220" w:type="dxa"/>
          </w:tcPr>
          <w:p w14:paraId="7E6C3BA4" w14:textId="77777777" w:rsidR="00496D0C" w:rsidRPr="00496D0C" w:rsidRDefault="00496D0C" w:rsidP="00496D0C">
            <w:pPr>
              <w:jc w:val="both"/>
              <w:rPr>
                <w:rFonts w:ascii="Times New Roman" w:hAnsi="Times New Roman"/>
                <w:b/>
                <w:bCs/>
                <w:color w:val="000000"/>
                <w:sz w:val="22"/>
                <w:szCs w:val="22"/>
                <w:u w:val="single"/>
                <w:lang w:val="uk-UA"/>
              </w:rPr>
            </w:pPr>
            <w:r w:rsidRPr="00496D0C">
              <w:rPr>
                <w:rFonts w:ascii="Times New Roman" w:hAnsi="Times New Roman"/>
                <w:b/>
                <w:bCs/>
                <w:color w:val="000000"/>
                <w:sz w:val="22"/>
                <w:szCs w:val="22"/>
                <w:u w:val="single"/>
                <w:lang w:val="uk-UA"/>
              </w:rPr>
              <w:t>ПРОДАВЕЦЬ</w:t>
            </w:r>
          </w:p>
          <w:p w14:paraId="1938F18D" w14:textId="77777777" w:rsidR="00496D0C" w:rsidRPr="00496D0C" w:rsidRDefault="00496D0C" w:rsidP="00496D0C">
            <w:pPr>
              <w:pStyle w:val="af1"/>
              <w:numPr>
                <w:ilvl w:val="0"/>
                <w:numId w:val="3"/>
              </w:numPr>
              <w:ind w:left="0" w:firstLine="0"/>
              <w:rPr>
                <w:rFonts w:ascii="Times New Roman" w:hAnsi="Times New Roman"/>
                <w:b/>
                <w:sz w:val="22"/>
                <w:szCs w:val="22"/>
                <w:lang w:val="uk-UA"/>
              </w:rPr>
            </w:pPr>
          </w:p>
          <w:p w14:paraId="38976226" w14:textId="77777777" w:rsidR="00496D0C" w:rsidRPr="00496D0C" w:rsidRDefault="00496D0C" w:rsidP="00496D0C">
            <w:pPr>
              <w:rPr>
                <w:rFonts w:ascii="Times New Roman" w:hAnsi="Times New Roman"/>
                <w:sz w:val="22"/>
                <w:szCs w:val="22"/>
                <w:lang w:val="uk-UA"/>
              </w:rPr>
            </w:pPr>
            <w:r w:rsidRPr="00496D0C">
              <w:rPr>
                <w:rFonts w:ascii="Times New Roman" w:hAnsi="Times New Roman"/>
                <w:sz w:val="22"/>
                <w:szCs w:val="22"/>
                <w:lang w:val="uk-UA"/>
              </w:rPr>
              <w:t xml:space="preserve">Місцезнаходження: </w:t>
            </w:r>
          </w:p>
          <w:p w14:paraId="229D20ED" w14:textId="77777777" w:rsidR="00496D0C" w:rsidRPr="00496D0C" w:rsidRDefault="00496D0C" w:rsidP="00496D0C">
            <w:pPr>
              <w:rPr>
                <w:rFonts w:ascii="Times New Roman" w:hAnsi="Times New Roman"/>
                <w:sz w:val="22"/>
                <w:szCs w:val="22"/>
                <w:lang w:val="uk-UA"/>
              </w:rPr>
            </w:pPr>
          </w:p>
          <w:p w14:paraId="0104E4C4" w14:textId="77777777" w:rsidR="00496D0C" w:rsidRPr="00496D0C" w:rsidRDefault="00496D0C" w:rsidP="00496D0C">
            <w:pPr>
              <w:rPr>
                <w:rFonts w:ascii="Times New Roman" w:hAnsi="Times New Roman"/>
                <w:sz w:val="22"/>
                <w:szCs w:val="22"/>
                <w:lang w:val="uk-UA"/>
              </w:rPr>
            </w:pPr>
            <w:r w:rsidRPr="00496D0C">
              <w:rPr>
                <w:rFonts w:ascii="Times New Roman" w:hAnsi="Times New Roman"/>
                <w:sz w:val="22"/>
                <w:szCs w:val="22"/>
                <w:lang w:val="uk-UA"/>
              </w:rPr>
              <w:t xml:space="preserve">Код ЄДРПОУ/РНОКПП </w:t>
            </w:r>
          </w:p>
          <w:p w14:paraId="33C8DD50" w14:textId="77777777" w:rsidR="00496D0C" w:rsidRPr="00496D0C" w:rsidRDefault="00496D0C" w:rsidP="00496D0C">
            <w:pPr>
              <w:rPr>
                <w:rFonts w:ascii="Times New Roman" w:hAnsi="Times New Roman"/>
                <w:sz w:val="22"/>
                <w:szCs w:val="22"/>
                <w:lang w:val="uk-UA"/>
              </w:rPr>
            </w:pPr>
            <w:r w:rsidRPr="00496D0C">
              <w:rPr>
                <w:rFonts w:ascii="Times New Roman" w:hAnsi="Times New Roman"/>
                <w:sz w:val="22"/>
                <w:szCs w:val="22"/>
                <w:lang w:val="uk-UA"/>
              </w:rPr>
              <w:t xml:space="preserve">МФО </w:t>
            </w:r>
          </w:p>
          <w:p w14:paraId="3BDF230D" w14:textId="77777777" w:rsidR="00496D0C" w:rsidRPr="00496D0C" w:rsidRDefault="00496D0C" w:rsidP="00496D0C">
            <w:pPr>
              <w:rPr>
                <w:rFonts w:ascii="Times New Roman" w:hAnsi="Times New Roman"/>
                <w:sz w:val="22"/>
                <w:szCs w:val="22"/>
                <w:lang w:val="uk-UA"/>
              </w:rPr>
            </w:pPr>
            <w:r w:rsidRPr="00496D0C">
              <w:rPr>
                <w:rFonts w:ascii="Times New Roman" w:hAnsi="Times New Roman"/>
                <w:sz w:val="22"/>
                <w:szCs w:val="22"/>
                <w:lang w:val="uk-UA"/>
              </w:rPr>
              <w:t xml:space="preserve">р/р </w:t>
            </w:r>
            <w:r w:rsidRPr="00496D0C">
              <w:rPr>
                <w:rFonts w:ascii="Times New Roman" w:hAnsi="Times New Roman"/>
                <w:sz w:val="22"/>
                <w:szCs w:val="22"/>
              </w:rPr>
              <w:t>UA</w:t>
            </w:r>
            <w:r w:rsidRPr="00496D0C">
              <w:rPr>
                <w:rFonts w:ascii="Times New Roman" w:hAnsi="Times New Roman"/>
                <w:sz w:val="22"/>
                <w:szCs w:val="22"/>
                <w:lang w:val="uk-UA"/>
              </w:rPr>
              <w:t xml:space="preserve"> </w:t>
            </w:r>
          </w:p>
          <w:p w14:paraId="7A5078A8" w14:textId="77777777" w:rsidR="00496D0C" w:rsidRPr="00496D0C" w:rsidRDefault="00496D0C" w:rsidP="00496D0C">
            <w:pPr>
              <w:rPr>
                <w:rFonts w:ascii="Times New Roman" w:hAnsi="Times New Roman"/>
                <w:sz w:val="22"/>
                <w:szCs w:val="22"/>
                <w:lang w:val="uk-UA"/>
              </w:rPr>
            </w:pPr>
            <w:r w:rsidRPr="00496D0C">
              <w:rPr>
                <w:rFonts w:ascii="Times New Roman" w:hAnsi="Times New Roman"/>
                <w:sz w:val="22"/>
                <w:szCs w:val="22"/>
                <w:lang w:val="uk-UA"/>
              </w:rPr>
              <w:t xml:space="preserve">в </w:t>
            </w:r>
          </w:p>
          <w:p w14:paraId="7C31BFC3" w14:textId="77777777" w:rsidR="00496D0C" w:rsidRPr="00496D0C" w:rsidRDefault="00496D0C" w:rsidP="00496D0C">
            <w:pPr>
              <w:jc w:val="both"/>
              <w:rPr>
                <w:rFonts w:ascii="Times New Roman" w:hAnsi="Times New Roman"/>
                <w:b/>
                <w:sz w:val="22"/>
                <w:szCs w:val="22"/>
                <w:lang w:val="uk-UA"/>
              </w:rPr>
            </w:pPr>
          </w:p>
          <w:p w14:paraId="1B968A10" w14:textId="77777777" w:rsidR="00496D0C" w:rsidRPr="00496D0C" w:rsidRDefault="00496D0C" w:rsidP="00496D0C">
            <w:pPr>
              <w:jc w:val="both"/>
              <w:rPr>
                <w:rFonts w:ascii="Times New Roman" w:hAnsi="Times New Roman"/>
                <w:b/>
                <w:color w:val="000000"/>
                <w:sz w:val="22"/>
                <w:szCs w:val="22"/>
                <w:lang w:val="uk-UA"/>
              </w:rPr>
            </w:pPr>
          </w:p>
          <w:p w14:paraId="793B42C7" w14:textId="77777777" w:rsidR="00496D0C" w:rsidRPr="00496D0C" w:rsidRDefault="00496D0C" w:rsidP="00496D0C">
            <w:pPr>
              <w:tabs>
                <w:tab w:val="left" w:pos="8189"/>
              </w:tabs>
              <w:jc w:val="both"/>
              <w:rPr>
                <w:rFonts w:ascii="Times New Roman" w:hAnsi="Times New Roman"/>
                <w:b/>
                <w:color w:val="000000"/>
                <w:sz w:val="22"/>
                <w:szCs w:val="22"/>
                <w:lang w:val="uk-UA"/>
              </w:rPr>
            </w:pPr>
            <w:r w:rsidRPr="00496D0C">
              <w:rPr>
                <w:rFonts w:ascii="Times New Roman" w:hAnsi="Times New Roman"/>
                <w:b/>
                <w:color w:val="000000"/>
                <w:sz w:val="22"/>
                <w:szCs w:val="22"/>
                <w:lang w:val="uk-UA"/>
              </w:rPr>
              <w:t>___________________ /</w:t>
            </w:r>
          </w:p>
          <w:p w14:paraId="717DCA9F" w14:textId="77777777" w:rsidR="00496D0C" w:rsidRPr="00496D0C" w:rsidRDefault="00496D0C" w:rsidP="00496D0C">
            <w:pPr>
              <w:tabs>
                <w:tab w:val="left" w:pos="8189"/>
              </w:tabs>
              <w:jc w:val="both"/>
              <w:rPr>
                <w:rFonts w:ascii="Times New Roman" w:hAnsi="Times New Roman"/>
                <w:bCs/>
                <w:color w:val="000000"/>
                <w:sz w:val="22"/>
                <w:szCs w:val="22"/>
                <w:lang w:val="uk-UA"/>
              </w:rPr>
            </w:pPr>
          </w:p>
          <w:p w14:paraId="65A899E3" w14:textId="77777777" w:rsidR="00A70B68" w:rsidRPr="00496D0C" w:rsidRDefault="00A70B68" w:rsidP="00496D0C">
            <w:pPr>
              <w:jc w:val="both"/>
              <w:rPr>
                <w:rFonts w:ascii="Times New Roman" w:hAnsi="Times New Roman"/>
                <w:b/>
                <w:bCs/>
                <w:color w:val="000000"/>
                <w:sz w:val="22"/>
                <w:szCs w:val="22"/>
                <w:u w:val="single"/>
                <w:lang w:val="uk-UA"/>
              </w:rPr>
            </w:pPr>
          </w:p>
        </w:tc>
        <w:tc>
          <w:tcPr>
            <w:tcW w:w="4788" w:type="dxa"/>
          </w:tcPr>
          <w:p w14:paraId="1024872A" w14:textId="77777777" w:rsidR="00A70B68" w:rsidRPr="00496D0C" w:rsidRDefault="00A70B68" w:rsidP="00496D0C">
            <w:pPr>
              <w:jc w:val="both"/>
              <w:rPr>
                <w:rFonts w:ascii="Times New Roman" w:hAnsi="Times New Roman"/>
                <w:b/>
                <w:bCs/>
                <w:color w:val="000000"/>
                <w:sz w:val="22"/>
                <w:szCs w:val="22"/>
                <w:u w:val="single"/>
                <w:lang w:val="uk-UA"/>
              </w:rPr>
            </w:pPr>
            <w:r w:rsidRPr="00496D0C">
              <w:rPr>
                <w:rFonts w:ascii="Times New Roman" w:hAnsi="Times New Roman"/>
                <w:b/>
                <w:bCs/>
                <w:color w:val="000000"/>
                <w:sz w:val="22"/>
                <w:szCs w:val="22"/>
                <w:u w:val="single"/>
                <w:lang w:val="uk-UA"/>
              </w:rPr>
              <w:t>ПОКУПЕЦЬ</w:t>
            </w:r>
          </w:p>
          <w:p w14:paraId="646206BC" w14:textId="77777777" w:rsidR="00A70B68" w:rsidRPr="00496D0C" w:rsidRDefault="00A70B68" w:rsidP="00496D0C">
            <w:pPr>
              <w:jc w:val="center"/>
              <w:rPr>
                <w:rFonts w:ascii="Times New Roman" w:hAnsi="Times New Roman"/>
                <w:b/>
                <w:color w:val="000000"/>
                <w:sz w:val="22"/>
                <w:szCs w:val="22"/>
                <w:lang w:val="uk-UA"/>
              </w:rPr>
            </w:pPr>
            <w:r w:rsidRPr="00496D0C">
              <w:rPr>
                <w:rFonts w:ascii="Times New Roman" w:hAnsi="Times New Roman"/>
                <w:b/>
                <w:color w:val="000000"/>
                <w:sz w:val="22"/>
                <w:szCs w:val="22"/>
                <w:lang w:val="uk-UA"/>
              </w:rPr>
              <w:t>Міжнародна благодійна організація «Благодійний фонд «СОС Дитячі Містечка» Україна</w:t>
            </w:r>
          </w:p>
          <w:p w14:paraId="1FA94825" w14:textId="77777777"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bCs/>
                <w:color w:val="000000"/>
                <w:sz w:val="22"/>
                <w:szCs w:val="22"/>
                <w:lang w:val="uk-UA"/>
              </w:rPr>
              <w:t>02099 м. Київ вул. Бориспільська, 6 секція 3</w:t>
            </w:r>
            <w:r w:rsidRPr="00496D0C">
              <w:rPr>
                <w:rFonts w:ascii="Times New Roman" w:hAnsi="Times New Roman"/>
                <w:b/>
                <w:bCs/>
                <w:color w:val="000000"/>
                <w:sz w:val="22"/>
                <w:szCs w:val="22"/>
                <w:lang w:val="uk-UA"/>
              </w:rPr>
              <w:t xml:space="preserve"> </w:t>
            </w:r>
          </w:p>
          <w:p w14:paraId="3C4171DB" w14:textId="77777777" w:rsidR="00A70B68" w:rsidRPr="00496D0C" w:rsidRDefault="00A70B68" w:rsidP="00496D0C">
            <w:pPr>
              <w:jc w:val="both"/>
              <w:rPr>
                <w:rFonts w:ascii="Times New Roman" w:hAnsi="Times New Roman"/>
                <w:bCs/>
                <w:color w:val="000000"/>
                <w:sz w:val="22"/>
                <w:szCs w:val="22"/>
                <w:lang w:val="uk-UA"/>
              </w:rPr>
            </w:pPr>
          </w:p>
          <w:p w14:paraId="5EF5E525" w14:textId="77777777" w:rsidR="00A54DAD" w:rsidRPr="00496D0C" w:rsidRDefault="00A54DAD" w:rsidP="00496D0C">
            <w:pPr>
              <w:jc w:val="both"/>
              <w:rPr>
                <w:rFonts w:ascii="Times New Roman" w:hAnsi="Times New Roman"/>
                <w:b/>
                <w:bCs/>
                <w:color w:val="000000"/>
                <w:sz w:val="22"/>
                <w:szCs w:val="22"/>
                <w:lang w:val="uk-UA"/>
              </w:rPr>
            </w:pPr>
          </w:p>
          <w:p w14:paraId="2D9C4931" w14:textId="77777777" w:rsidR="00A54DAD" w:rsidRPr="00496D0C" w:rsidRDefault="00A54DAD" w:rsidP="00496D0C">
            <w:pPr>
              <w:jc w:val="both"/>
              <w:rPr>
                <w:rFonts w:ascii="Times New Roman" w:hAnsi="Times New Roman"/>
                <w:b/>
                <w:bCs/>
                <w:color w:val="000000"/>
                <w:sz w:val="22"/>
                <w:szCs w:val="22"/>
                <w:lang w:val="uk-UA"/>
              </w:rPr>
            </w:pPr>
          </w:p>
          <w:p w14:paraId="16DD5FF7" w14:textId="77777777" w:rsidR="00A54DAD" w:rsidRPr="00496D0C" w:rsidRDefault="00A54DAD" w:rsidP="00496D0C">
            <w:pPr>
              <w:jc w:val="both"/>
              <w:rPr>
                <w:rFonts w:ascii="Times New Roman" w:hAnsi="Times New Roman"/>
                <w:b/>
                <w:bCs/>
                <w:color w:val="000000"/>
                <w:sz w:val="22"/>
                <w:szCs w:val="22"/>
                <w:lang w:val="uk-UA"/>
              </w:rPr>
            </w:pPr>
          </w:p>
          <w:p w14:paraId="204F5FCB" w14:textId="77777777" w:rsidR="00A54DAD" w:rsidRPr="00496D0C" w:rsidRDefault="00A54DAD" w:rsidP="00496D0C">
            <w:pPr>
              <w:jc w:val="both"/>
              <w:rPr>
                <w:rFonts w:ascii="Times New Roman" w:hAnsi="Times New Roman"/>
                <w:b/>
                <w:bCs/>
                <w:color w:val="000000"/>
                <w:sz w:val="22"/>
                <w:szCs w:val="22"/>
                <w:lang w:val="uk-UA"/>
              </w:rPr>
            </w:pPr>
          </w:p>
          <w:p w14:paraId="35B9C42A" w14:textId="2AB60DFB"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b/>
                <w:bCs/>
                <w:color w:val="000000"/>
                <w:sz w:val="22"/>
                <w:szCs w:val="22"/>
                <w:lang w:val="uk-UA"/>
              </w:rPr>
              <w:t xml:space="preserve">Директор </w:t>
            </w:r>
          </w:p>
          <w:p w14:paraId="25431A5F" w14:textId="77777777" w:rsidR="00A54DAD" w:rsidRPr="00496D0C" w:rsidRDefault="00A54DAD" w:rsidP="00496D0C">
            <w:pPr>
              <w:jc w:val="both"/>
              <w:rPr>
                <w:rFonts w:ascii="Times New Roman" w:hAnsi="Times New Roman"/>
                <w:b/>
                <w:bCs/>
                <w:color w:val="000000"/>
                <w:sz w:val="22"/>
                <w:szCs w:val="22"/>
                <w:lang w:val="uk-UA"/>
              </w:rPr>
            </w:pPr>
          </w:p>
          <w:p w14:paraId="32A73E6C" w14:textId="77777777" w:rsidR="00A70B68" w:rsidRPr="00496D0C" w:rsidRDefault="00A70B68" w:rsidP="00496D0C">
            <w:pPr>
              <w:jc w:val="both"/>
              <w:rPr>
                <w:rFonts w:ascii="Times New Roman" w:hAnsi="Times New Roman"/>
                <w:b/>
                <w:bCs/>
                <w:color w:val="000000"/>
                <w:sz w:val="22"/>
                <w:szCs w:val="22"/>
                <w:lang w:val="uk-UA"/>
              </w:rPr>
            </w:pPr>
            <w:r w:rsidRPr="00496D0C">
              <w:rPr>
                <w:rFonts w:ascii="Times New Roman" w:hAnsi="Times New Roman"/>
                <w:b/>
                <w:color w:val="000000"/>
                <w:sz w:val="22"/>
                <w:szCs w:val="22"/>
                <w:lang w:val="uk-UA"/>
              </w:rPr>
              <w:t>______________Лукашов С.С.</w:t>
            </w:r>
          </w:p>
        </w:tc>
      </w:tr>
    </w:tbl>
    <w:p w14:paraId="1688F8E8" w14:textId="745575ED" w:rsidR="00B870B6" w:rsidRPr="00496D0C" w:rsidRDefault="00B870B6" w:rsidP="00496D0C">
      <w:pPr>
        <w:rPr>
          <w:rFonts w:ascii="Times New Roman" w:hAnsi="Times New Roman"/>
          <w:sz w:val="22"/>
          <w:szCs w:val="22"/>
        </w:rPr>
      </w:pPr>
    </w:p>
    <w:sectPr w:rsidR="00B870B6" w:rsidRPr="00496D0C" w:rsidSect="00DF21A8">
      <w:footerReference w:type="even" r:id="rId10"/>
      <w:pgSz w:w="11906" w:h="16838"/>
      <w:pgMar w:top="567" w:right="991" w:bottom="567" w:left="993"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E1EB" w16cex:dateUtc="2023-04-04T14:50:00Z"/>
  <w16cex:commentExtensible w16cex:durableId="27D6E264" w16cex:dateUtc="2023-04-04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3668D" w16cid:durableId="27D6E1EB"/>
  <w16cid:commentId w16cid:paraId="1E171903" w16cid:durableId="27D6E2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A9E7" w14:textId="77777777" w:rsidR="00E527E6" w:rsidRDefault="00E527E6">
      <w:r>
        <w:separator/>
      </w:r>
    </w:p>
  </w:endnote>
  <w:endnote w:type="continuationSeparator" w:id="0">
    <w:p w14:paraId="1108CF0F" w14:textId="77777777" w:rsidR="00E527E6" w:rsidRDefault="00E5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6BF41" w14:textId="77777777" w:rsidR="00F93120" w:rsidRDefault="00A70B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2C3EE3D" w14:textId="77777777" w:rsidR="00F93120" w:rsidRDefault="00653FE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8F63" w14:textId="77777777" w:rsidR="00E527E6" w:rsidRDefault="00E527E6">
      <w:r>
        <w:separator/>
      </w:r>
    </w:p>
  </w:footnote>
  <w:footnote w:type="continuationSeparator" w:id="0">
    <w:p w14:paraId="2243C183" w14:textId="77777777" w:rsidR="00E527E6" w:rsidRDefault="00E52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92"/>
    <w:multiLevelType w:val="hybridMultilevel"/>
    <w:tmpl w:val="F7E0D440"/>
    <w:lvl w:ilvl="0" w:tplc="8A126CEC">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850B2A"/>
    <w:multiLevelType w:val="hybridMultilevel"/>
    <w:tmpl w:val="2AE618B0"/>
    <w:lvl w:ilvl="0" w:tplc="0B1459D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1153F5F"/>
    <w:multiLevelType w:val="hybridMultilevel"/>
    <w:tmpl w:val="ED0A22F2"/>
    <w:lvl w:ilvl="0" w:tplc="22B6E0B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B6"/>
    <w:rsid w:val="000E7737"/>
    <w:rsid w:val="003A659F"/>
    <w:rsid w:val="00481234"/>
    <w:rsid w:val="00496D0C"/>
    <w:rsid w:val="004B0543"/>
    <w:rsid w:val="00561095"/>
    <w:rsid w:val="00653FE8"/>
    <w:rsid w:val="00683A97"/>
    <w:rsid w:val="007D1CA7"/>
    <w:rsid w:val="008402B6"/>
    <w:rsid w:val="00852CA1"/>
    <w:rsid w:val="009565BF"/>
    <w:rsid w:val="009751C4"/>
    <w:rsid w:val="00995E2C"/>
    <w:rsid w:val="00A458FD"/>
    <w:rsid w:val="00A54DAD"/>
    <w:rsid w:val="00A70B68"/>
    <w:rsid w:val="00A824EB"/>
    <w:rsid w:val="00B870B6"/>
    <w:rsid w:val="00B914E7"/>
    <w:rsid w:val="00BA23D9"/>
    <w:rsid w:val="00CD3C28"/>
    <w:rsid w:val="00CF5B7F"/>
    <w:rsid w:val="00E52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1515"/>
  <w15:chartTrackingRefBased/>
  <w15:docId w15:val="{F4ABC37F-84BC-4481-85DD-C458228E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B68"/>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A70B68"/>
    <w:pPr>
      <w:keepNext/>
      <w:outlineLvl w:val="0"/>
    </w:pPr>
    <w:rPr>
      <w:sz w:val="28"/>
      <w:lang w:val="uk-UA" w:eastAsia="x-none"/>
    </w:rPr>
  </w:style>
  <w:style w:type="paragraph" w:styleId="2">
    <w:name w:val="heading 2"/>
    <w:basedOn w:val="a"/>
    <w:next w:val="a"/>
    <w:link w:val="20"/>
    <w:qFormat/>
    <w:rsid w:val="00A70B68"/>
    <w:pPr>
      <w:keepNext/>
      <w:jc w:val="center"/>
      <w:outlineLvl w:val="1"/>
    </w:pPr>
    <w:rPr>
      <w:b/>
      <w:bCs/>
      <w:sz w:val="28"/>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0B68"/>
    <w:rPr>
      <w:rFonts w:ascii="Arial Narrow" w:eastAsia="Times New Roman" w:hAnsi="Arial Narrow" w:cs="Times New Roman"/>
      <w:sz w:val="28"/>
      <w:szCs w:val="24"/>
      <w:lang w:val="uk-UA" w:eastAsia="x-none"/>
    </w:rPr>
  </w:style>
  <w:style w:type="character" w:customStyle="1" w:styleId="20">
    <w:name w:val="Заголовок 2 Знак"/>
    <w:basedOn w:val="a0"/>
    <w:link w:val="2"/>
    <w:rsid w:val="00A70B68"/>
    <w:rPr>
      <w:rFonts w:ascii="Arial Narrow" w:eastAsia="Times New Roman" w:hAnsi="Arial Narrow" w:cs="Times New Roman"/>
      <w:b/>
      <w:bCs/>
      <w:sz w:val="28"/>
      <w:szCs w:val="24"/>
      <w:lang w:val="uk-UA" w:eastAsia="x-none"/>
    </w:rPr>
  </w:style>
  <w:style w:type="paragraph" w:styleId="a3">
    <w:name w:val="Body Text"/>
    <w:basedOn w:val="a"/>
    <w:link w:val="a4"/>
    <w:rsid w:val="00A70B68"/>
    <w:rPr>
      <w:sz w:val="28"/>
      <w:lang w:val="uk-UA" w:eastAsia="x-none"/>
    </w:rPr>
  </w:style>
  <w:style w:type="character" w:customStyle="1" w:styleId="a4">
    <w:name w:val="Основной текст Знак"/>
    <w:basedOn w:val="a0"/>
    <w:link w:val="a3"/>
    <w:rsid w:val="00A70B68"/>
    <w:rPr>
      <w:rFonts w:ascii="Arial Narrow" w:eastAsia="Times New Roman" w:hAnsi="Arial Narrow" w:cs="Times New Roman"/>
      <w:sz w:val="28"/>
      <w:szCs w:val="24"/>
      <w:lang w:val="uk-UA" w:eastAsia="x-none"/>
    </w:rPr>
  </w:style>
  <w:style w:type="paragraph" w:styleId="a5">
    <w:name w:val="footer"/>
    <w:basedOn w:val="a"/>
    <w:link w:val="a6"/>
    <w:rsid w:val="00A70B68"/>
    <w:pPr>
      <w:tabs>
        <w:tab w:val="center" w:pos="4677"/>
        <w:tab w:val="right" w:pos="9355"/>
      </w:tabs>
    </w:pPr>
    <w:rPr>
      <w:lang w:val="x-none" w:eastAsia="x-none"/>
    </w:rPr>
  </w:style>
  <w:style w:type="character" w:customStyle="1" w:styleId="a6">
    <w:name w:val="Нижний колонтитул Знак"/>
    <w:basedOn w:val="a0"/>
    <w:link w:val="a5"/>
    <w:rsid w:val="00A70B68"/>
    <w:rPr>
      <w:rFonts w:ascii="Arial Narrow" w:eastAsia="Times New Roman" w:hAnsi="Arial Narrow" w:cs="Times New Roman"/>
      <w:sz w:val="24"/>
      <w:szCs w:val="24"/>
      <w:lang w:val="x-none" w:eastAsia="x-none"/>
    </w:rPr>
  </w:style>
  <w:style w:type="character" w:styleId="a7">
    <w:name w:val="page number"/>
    <w:basedOn w:val="a0"/>
    <w:rsid w:val="00A70B68"/>
  </w:style>
  <w:style w:type="character" w:styleId="a8">
    <w:name w:val="Strong"/>
    <w:uiPriority w:val="22"/>
    <w:qFormat/>
    <w:rsid w:val="00A70B68"/>
    <w:rPr>
      <w:b/>
      <w:bCs/>
    </w:rPr>
  </w:style>
  <w:style w:type="paragraph" w:customStyle="1" w:styleId="p5">
    <w:name w:val="p5"/>
    <w:basedOn w:val="a"/>
    <w:rsid w:val="00A70B68"/>
    <w:pPr>
      <w:spacing w:before="100" w:beforeAutospacing="1" w:after="100" w:afterAutospacing="1"/>
    </w:pPr>
    <w:rPr>
      <w:rFonts w:ascii="Times New Roman" w:hAnsi="Times New Roman"/>
      <w:lang w:val="uk-UA" w:eastAsia="uk-UA"/>
    </w:rPr>
  </w:style>
  <w:style w:type="character" w:customStyle="1" w:styleId="s2">
    <w:name w:val="s2"/>
    <w:basedOn w:val="a0"/>
    <w:rsid w:val="00A70B68"/>
  </w:style>
  <w:style w:type="paragraph" w:customStyle="1" w:styleId="p10">
    <w:name w:val="p10"/>
    <w:basedOn w:val="a"/>
    <w:rsid w:val="00A70B68"/>
    <w:pPr>
      <w:spacing w:before="100" w:beforeAutospacing="1" w:after="100" w:afterAutospacing="1"/>
    </w:pPr>
    <w:rPr>
      <w:rFonts w:ascii="Times New Roman" w:hAnsi="Times New Roman"/>
      <w:lang w:val="uk-UA" w:eastAsia="uk-UA"/>
    </w:rPr>
  </w:style>
  <w:style w:type="paragraph" w:customStyle="1" w:styleId="Body">
    <w:name w:val="Body"/>
    <w:rsid w:val="00A70B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9">
    <w:name w:val="Balloon Text"/>
    <w:basedOn w:val="a"/>
    <w:link w:val="aa"/>
    <w:uiPriority w:val="99"/>
    <w:semiHidden/>
    <w:unhideWhenUsed/>
    <w:rsid w:val="00A70B68"/>
    <w:rPr>
      <w:rFonts w:ascii="Segoe UI" w:hAnsi="Segoe UI" w:cs="Segoe UI"/>
      <w:sz w:val="18"/>
      <w:szCs w:val="18"/>
    </w:rPr>
  </w:style>
  <w:style w:type="character" w:customStyle="1" w:styleId="aa">
    <w:name w:val="Текст выноски Знак"/>
    <w:basedOn w:val="a0"/>
    <w:link w:val="a9"/>
    <w:uiPriority w:val="99"/>
    <w:semiHidden/>
    <w:rsid w:val="00A70B68"/>
    <w:rPr>
      <w:rFonts w:ascii="Segoe UI" w:eastAsia="Times New Roman" w:hAnsi="Segoe UI" w:cs="Segoe UI"/>
      <w:sz w:val="18"/>
      <w:szCs w:val="18"/>
      <w:lang w:eastAsia="ru-RU"/>
    </w:rPr>
  </w:style>
  <w:style w:type="paragraph" w:styleId="ab">
    <w:name w:val="No Spacing"/>
    <w:uiPriority w:val="1"/>
    <w:qFormat/>
    <w:rsid w:val="00496D0C"/>
    <w:pPr>
      <w:spacing w:after="0" w:line="240" w:lineRule="auto"/>
    </w:pPr>
    <w:rPr>
      <w:rFonts w:ascii="Calibri" w:eastAsia="Calibri" w:hAnsi="Calibri" w:cs="Times New Roman"/>
    </w:rPr>
  </w:style>
  <w:style w:type="character" w:styleId="ac">
    <w:name w:val="annotation reference"/>
    <w:basedOn w:val="a0"/>
    <w:uiPriority w:val="99"/>
    <w:semiHidden/>
    <w:unhideWhenUsed/>
    <w:rsid w:val="00496D0C"/>
    <w:rPr>
      <w:sz w:val="16"/>
      <w:szCs w:val="16"/>
    </w:rPr>
  </w:style>
  <w:style w:type="paragraph" w:styleId="ad">
    <w:name w:val="annotation text"/>
    <w:basedOn w:val="a"/>
    <w:link w:val="ae"/>
    <w:uiPriority w:val="99"/>
    <w:unhideWhenUsed/>
    <w:rsid w:val="00496D0C"/>
    <w:rPr>
      <w:sz w:val="20"/>
      <w:szCs w:val="20"/>
    </w:rPr>
  </w:style>
  <w:style w:type="character" w:customStyle="1" w:styleId="ae">
    <w:name w:val="Текст примечания Знак"/>
    <w:basedOn w:val="a0"/>
    <w:link w:val="ad"/>
    <w:uiPriority w:val="99"/>
    <w:rsid w:val="00496D0C"/>
    <w:rPr>
      <w:rFonts w:ascii="Arial Narrow" w:eastAsia="Times New Roman" w:hAnsi="Arial Narrow" w:cs="Times New Roman"/>
      <w:sz w:val="20"/>
      <w:szCs w:val="20"/>
      <w:lang w:eastAsia="ru-RU"/>
    </w:rPr>
  </w:style>
  <w:style w:type="paragraph" w:styleId="af">
    <w:name w:val="annotation subject"/>
    <w:basedOn w:val="ad"/>
    <w:next w:val="ad"/>
    <w:link w:val="af0"/>
    <w:uiPriority w:val="99"/>
    <w:semiHidden/>
    <w:unhideWhenUsed/>
    <w:rsid w:val="00496D0C"/>
    <w:rPr>
      <w:b/>
      <w:bCs/>
    </w:rPr>
  </w:style>
  <w:style w:type="character" w:customStyle="1" w:styleId="af0">
    <w:name w:val="Тема примечания Знак"/>
    <w:basedOn w:val="ae"/>
    <w:link w:val="af"/>
    <w:uiPriority w:val="99"/>
    <w:semiHidden/>
    <w:rsid w:val="00496D0C"/>
    <w:rPr>
      <w:rFonts w:ascii="Arial Narrow" w:eastAsia="Times New Roman" w:hAnsi="Arial Narrow" w:cs="Times New Roman"/>
      <w:b/>
      <w:bCs/>
      <w:sz w:val="20"/>
      <w:szCs w:val="20"/>
      <w:lang w:eastAsia="ru-RU"/>
    </w:rPr>
  </w:style>
  <w:style w:type="paragraph" w:styleId="af1">
    <w:name w:val="List Paragraph"/>
    <w:basedOn w:val="a"/>
    <w:uiPriority w:val="34"/>
    <w:qFormat/>
    <w:rsid w:val="00496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3" ma:contentTypeDescription="Create a new document." ma:contentTypeScope="" ma:versionID="2087a3e39ffb554c73052d0b8f306e52">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6fdd65a3d09bb9ffea12291955b801d2"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edd1ffc-0ab7-4371-8eaf-b266278e6b13" xsi:nil="true"/>
  </documentManagement>
</p:properties>
</file>

<file path=customXml/itemProps1.xml><?xml version="1.0" encoding="utf-8"?>
<ds:datastoreItem xmlns:ds="http://schemas.openxmlformats.org/officeDocument/2006/customXml" ds:itemID="{9A0DE4F5-DBAE-417F-8CD8-8F0F255E4B66}">
  <ds:schemaRefs>
    <ds:schemaRef ds:uri="http://schemas.microsoft.com/sharepoint/v3/contenttype/forms"/>
  </ds:schemaRefs>
</ds:datastoreItem>
</file>

<file path=customXml/itemProps2.xml><?xml version="1.0" encoding="utf-8"?>
<ds:datastoreItem xmlns:ds="http://schemas.openxmlformats.org/officeDocument/2006/customXml" ds:itemID="{27519DB6-5D90-41F4-A8CD-5AC5686CA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0A74F-D00C-47A1-BE88-F6915158C33D}">
  <ds:schemaRefs>
    <ds:schemaRef ds:uri="9edd1ffc-0ab7-4371-8eaf-b266278e6b13"/>
    <ds:schemaRef ds:uri="http://www.w3.org/XML/1998/namespace"/>
    <ds:schemaRef ds:uri="http://purl.org/dc/terms/"/>
    <ds:schemaRef ds:uri="http://schemas.microsoft.com/office/2006/documentManagement/types"/>
    <ds:schemaRef ds:uri="http://schemas.microsoft.com/office/2006/metadata/properties"/>
    <ds:schemaRef ds:uri="bb9b9044-9d87-49c7-8bb0-0d95d051b014"/>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11682</Words>
  <Characters>6659</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Покричук Олександр</dc:creator>
  <cp:keywords/>
  <dc:description/>
  <cp:lastModifiedBy>Zhulynska Iryna</cp:lastModifiedBy>
  <cp:revision>5</cp:revision>
  <cp:lastPrinted>2023-02-09T08:56:00Z</cp:lastPrinted>
  <dcterms:created xsi:type="dcterms:W3CDTF">2023-04-04T15:37:00Z</dcterms:created>
  <dcterms:modified xsi:type="dcterms:W3CDTF">2023-04-05T09:04:00Z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ies>
</file>