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1323" w14:textId="77777777" w:rsidR="00984930" w:rsidRPr="00FF73A4" w:rsidRDefault="00984930" w:rsidP="00984930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1BB408B3" w14:textId="77777777" w:rsidR="00984930" w:rsidRPr="00FF73A4" w:rsidRDefault="00984930" w:rsidP="00984930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В.о. Національний менеджер проєкту «Фонд гуманітарного фінансування» (</w:t>
      </w:r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64BE6C7A" w14:textId="77777777" w:rsidR="00984930" w:rsidRPr="00D13399" w:rsidRDefault="00984930" w:rsidP="00984930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339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 Сергій Лукашов</w:t>
      </w:r>
    </w:p>
    <w:p w14:paraId="78548006" w14:textId="537DB578" w:rsidR="00984930" w:rsidRDefault="00984930" w:rsidP="00984930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18A7AD10" w14:textId="77777777" w:rsidR="006F7393" w:rsidRDefault="006F7393" w:rsidP="00984930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8571568" w14:textId="77777777" w:rsidR="006F7393" w:rsidRPr="00FF73A4" w:rsidRDefault="006F7393" w:rsidP="006F7393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0FDCE803" w14:textId="77777777" w:rsidR="006F7393" w:rsidRPr="00FF73A4" w:rsidRDefault="006F7393" w:rsidP="006F73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0F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департаменту з розвитку програм</w:t>
      </w:r>
    </w:p>
    <w:p w14:paraId="28BD7B88" w14:textId="77777777" w:rsidR="006F7393" w:rsidRPr="003320F7" w:rsidRDefault="006F7393" w:rsidP="006F739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5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Дар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Касьянова</w:t>
      </w:r>
    </w:p>
    <w:p w14:paraId="0838CBFA" w14:textId="77777777" w:rsidR="006F7393" w:rsidRDefault="006F7393" w:rsidP="006F7393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7F000B5E" w14:textId="77777777" w:rsidR="00C8038F" w:rsidRDefault="0023321F" w:rsidP="00C8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забезпечення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активного дозвілля  та спортивного розвитку </w:t>
      </w:r>
    </w:p>
    <w:p w14:paraId="05784656" w14:textId="18D28BC7" w:rsidR="007C1D3A" w:rsidRDefault="002C00D8" w:rsidP="007C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рамках </w:t>
      </w:r>
      <w:r w:rsidR="009849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табору психологічної підтримки 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для дітей, які постраждали внаслідок російської військової агресії,</w:t>
      </w:r>
      <w:r w:rsidR="007C1D3A" w:rsidRPr="00736A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7C1D3A" w:rsidRPr="00736A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рамках проєкту «Фонд гуманітарного фінансування» </w:t>
      </w:r>
    </w:p>
    <w:p w14:paraId="722F1367" w14:textId="77777777" w:rsidR="007C1D3A" w:rsidRDefault="007C1D3A" w:rsidP="007C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A78">
        <w:rPr>
          <w:rFonts w:ascii="Times New Roman" w:hAnsi="Times New Roman" w:cs="Times New Roman"/>
          <w:b/>
          <w:sz w:val="24"/>
          <w:szCs w:val="24"/>
          <w:lang w:val="uk-UA"/>
        </w:rPr>
        <w:t>(Humanitarian Funding Pool)</w:t>
      </w:r>
    </w:p>
    <w:p w14:paraId="551B4846" w14:textId="2C3E3B53" w:rsidR="007E03AC" w:rsidRPr="00CE328C" w:rsidRDefault="00984930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22.02.2023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6F7393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5079239F" w:rsidR="005E68A9" w:rsidRPr="00756BBB" w:rsidRDefault="00C8038F" w:rsidP="00984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активного дозвілля  та спортивного розвитку у рамках </w:t>
            </w:r>
            <w:r w:rsidR="009849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табору психологічної підтримки</w:t>
            </w:r>
            <w:r w:rsidR="007C1D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дітей, які постраждали внаслідок російської військової агресії, у </w:t>
            </w:r>
            <w:r w:rsidR="007C1D3A" w:rsidRPr="00736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рамках проєкту «Фонд гуманітарного фінансування» (Humanitarian Funding Pool)</w:t>
            </w:r>
          </w:p>
        </w:tc>
      </w:tr>
      <w:tr w:rsidR="007E03AC" w:rsidRPr="003923A3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68ED503F" w:rsidR="007E03AC" w:rsidRPr="008A114B" w:rsidRDefault="00FB20DF" w:rsidP="009849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98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 – грудень 2023 року</w:t>
            </w:r>
          </w:p>
        </w:tc>
      </w:tr>
      <w:tr w:rsidR="005E68A9" w:rsidRPr="006F7393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36248105" w14:textId="5E62E19C" w:rsidR="00622596" w:rsidRPr="00CE328C" w:rsidRDefault="005E68A9" w:rsidP="007C1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C8038F" w:rsidRPr="00C8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активного дозвілля  та спортивного розвитку для </w:t>
            </w:r>
            <w:r w:rsidR="00C8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у рамках таборів, заходів</w:t>
            </w:r>
            <w:r w:rsidR="0098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секцій</w:t>
            </w:r>
          </w:p>
        </w:tc>
      </w:tr>
      <w:tr w:rsidR="005E68A9" w:rsidRPr="006F7393" w14:paraId="4C41D277" w14:textId="77777777" w:rsidTr="007C1D3A">
        <w:tc>
          <w:tcPr>
            <w:tcW w:w="2376" w:type="dxa"/>
          </w:tcPr>
          <w:p w14:paraId="2493EC2B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 додатково:</w:t>
            </w:r>
          </w:p>
        </w:tc>
        <w:tc>
          <w:tcPr>
            <w:tcW w:w="7797" w:type="dxa"/>
            <w:gridSpan w:val="2"/>
          </w:tcPr>
          <w:p w14:paraId="794963F5" w14:textId="2A2B798D" w:rsidR="00C8038F" w:rsidRDefault="000F466B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Професійні заняття спортом, </w:t>
            </w:r>
            <w:r w:rsidR="00C8038F">
              <w:rPr>
                <w:rFonts w:eastAsiaTheme="minorHAnsi"/>
                <w:lang w:val="uk-UA"/>
              </w:rPr>
              <w:t>освіта у галузі фізичної культури</w:t>
            </w:r>
            <w:r>
              <w:rPr>
                <w:rFonts w:eastAsiaTheme="minorHAnsi"/>
                <w:lang w:val="uk-UA"/>
              </w:rPr>
              <w:t>, досвід організації туристичних походів та ін.</w:t>
            </w:r>
          </w:p>
          <w:p w14:paraId="60E2DC34" w14:textId="4F5D9BD6" w:rsidR="00A6719B" w:rsidRDefault="00984930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lang w:val="uk-UA"/>
              </w:rPr>
              <w:t>Досвід організації різноманітних спортивних сучасних тренувань (наприклад, кросфіт, воркаут, ін.) та змагань.</w:t>
            </w:r>
          </w:p>
          <w:p w14:paraId="1F431438" w14:textId="3A729B4E" w:rsidR="0023321F" w:rsidRPr="002C00D8" w:rsidRDefault="002C00D8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Мінімум 5 років </w:t>
            </w:r>
            <w:r w:rsidR="00984930">
              <w:rPr>
                <w:rFonts w:eastAsiaTheme="minorHAnsi"/>
                <w:lang w:val="uk-UA"/>
              </w:rPr>
              <w:t xml:space="preserve">релевантного </w:t>
            </w:r>
            <w:r>
              <w:rPr>
                <w:rFonts w:eastAsiaTheme="minorHAnsi"/>
                <w:lang w:val="uk-UA"/>
              </w:rPr>
              <w:t>досвіду роботи</w:t>
            </w:r>
            <w:r w:rsidR="0023321F" w:rsidRPr="002C00D8">
              <w:rPr>
                <w:rFonts w:eastAsiaTheme="minorHAnsi"/>
                <w:lang w:val="uk-UA"/>
              </w:rPr>
              <w:t>.</w:t>
            </w:r>
          </w:p>
          <w:p w14:paraId="59D7F0E8" w14:textId="58A01A1F" w:rsidR="00622596" w:rsidRPr="002C00D8" w:rsidRDefault="0023321F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 w:rsidR="00B14A8E">
              <w:rPr>
                <w:rFonts w:eastAsiaTheme="minorHAnsi"/>
                <w:lang w:val="uk-UA"/>
              </w:rPr>
              <w:t xml:space="preserve">, </w:t>
            </w:r>
            <w:r w:rsidR="00C8038F">
              <w:rPr>
                <w:rFonts w:eastAsiaTheme="minorHAnsi"/>
                <w:lang w:val="uk-UA"/>
              </w:rPr>
              <w:t xml:space="preserve">у тому числі, </w:t>
            </w:r>
            <w:r w:rsidR="00B14A8E">
              <w:rPr>
                <w:rFonts w:eastAsiaTheme="minorHAnsi"/>
                <w:lang w:val="uk-UA"/>
              </w:rPr>
              <w:t>які зазнали травми війни</w:t>
            </w:r>
            <w:r w:rsidR="00281176">
              <w:rPr>
                <w:rFonts w:eastAsiaTheme="minorHAnsi"/>
                <w:lang w:val="uk-UA"/>
              </w:rPr>
              <w:t>, насильства та ін.</w:t>
            </w:r>
          </w:p>
        </w:tc>
      </w:tr>
      <w:tr w:rsidR="005E68A9" w:rsidRPr="006F7393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69DC9647" w:rsidR="00C8038F" w:rsidRDefault="00B758FE" w:rsidP="00836C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програму</w:t>
            </w:r>
            <w:r w:rsidR="0083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необхідне приладдя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="0083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активного дозвілля  й</w:t>
            </w:r>
            <w:r w:rsidRPr="00C8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спортивного розвитку</w:t>
            </w:r>
            <w:r w:rsidR="0083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694E7E7A" w:rsidR="00B758FE" w:rsidRDefault="00C8038F" w:rsidP="00836C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реалізацію програми </w:t>
            </w:r>
            <w:r w:rsidRPr="00C8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активного дозвілля  та спортивного розвитку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дітей;</w:t>
            </w:r>
          </w:p>
          <w:p w14:paraId="02B9C7D9" w14:textId="05257081" w:rsidR="00B758FE" w:rsidRDefault="00B758FE" w:rsidP="00C8038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безпечні умови для дітей під час занять спортом, туристичних виходів;</w:t>
            </w:r>
          </w:p>
          <w:p w14:paraId="0859AADB" w14:textId="01DF679E" w:rsidR="00836C67" w:rsidRPr="00836C67" w:rsidRDefault="00836C67" w:rsidP="00836C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Супроводити дітей під час екскурсійних виїздів;</w:t>
            </w:r>
          </w:p>
          <w:p w14:paraId="20F5C3E0" w14:textId="387F4276" w:rsidR="00836C67" w:rsidRPr="00836C67" w:rsidRDefault="00B758FE" w:rsidP="00836C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спостереженні</w:t>
            </w:r>
            <w:r w:rsidRP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фізичним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психоемоційним станом дітей;</w:t>
            </w:r>
          </w:p>
          <w:p w14:paraId="18102B92" w14:textId="24E55D64" w:rsidR="00836C67" w:rsidRDefault="00B758FE" w:rsidP="0098493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вечорах зворотного зв</w:t>
            </w:r>
            <w:r w:rsidRPr="007C1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за день, загонних</w:t>
            </w:r>
            <w:r w:rsidR="0098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заходах із</w:t>
            </w:r>
            <w:r w:rsidR="00984930" w:rsidRPr="0098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групами одновікових та різновікових учасників</w:t>
            </w:r>
            <w:r w:rsidR="0098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віком учасників від 7 до 17 </w:t>
            </w:r>
            <w:r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та </w:t>
            </w:r>
            <w:r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</w:t>
            </w:r>
            <w:r w:rsidR="00836C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C143E0" w14:textId="7DEA46EE" w:rsidR="005E68A9" w:rsidRPr="00836C67" w:rsidRDefault="00836C67" w:rsidP="00836C6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Посприяти та за потреби взяти участь в евакуаційних заходах для забезпечення безпеки здоров</w:t>
            </w:r>
            <w:r w:rsidRPr="007C1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 життя дітей.</w:t>
            </w:r>
          </w:p>
        </w:tc>
      </w:tr>
      <w:tr w:rsidR="007C1D3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7C1D3A" w:rsidRPr="00CE328C" w:rsidRDefault="007C1D3A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4F6E2D" w14:textId="77777777" w:rsidR="007C1D3A" w:rsidRPr="00B6729C" w:rsidRDefault="007C1D3A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7C1D3A" w:rsidRPr="00B6729C" w:rsidRDefault="007C1D3A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7C1D3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7C1D3A" w:rsidRDefault="007C1D3A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7C1D3A" w:rsidRDefault="007C1D3A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4B219ECF" w:rsidR="007C1D3A" w:rsidRDefault="007C1D3A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7C1D3A" w14:paraId="38666F7E" w14:textId="77777777" w:rsidTr="007C1D3A">
        <w:trPr>
          <w:trHeight w:val="46"/>
        </w:trPr>
        <w:tc>
          <w:tcPr>
            <w:tcW w:w="2376" w:type="dxa"/>
            <w:vMerge/>
          </w:tcPr>
          <w:p w14:paraId="28622A2A" w14:textId="77777777" w:rsidR="007C1D3A" w:rsidRDefault="007C1D3A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8F846BA" w14:textId="0EA2940D" w:rsidR="007C1D3A" w:rsidRPr="00EF116A" w:rsidRDefault="007C1D3A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досвід </w:t>
            </w:r>
            <w:r w:rsidRPr="00C803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активного дозвілля  та спортивного розвитку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у рамках таборів, заходів</w:t>
            </w:r>
            <w:r w:rsidR="0098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секцій</w:t>
            </w:r>
          </w:p>
          <w:p w14:paraId="47BE339F" w14:textId="77777777" w:rsidR="007C1D3A" w:rsidRDefault="007C1D3A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9" w:type="dxa"/>
          </w:tcPr>
          <w:p w14:paraId="66CF43BC" w14:textId="58E31E59" w:rsidR="007C1D3A" w:rsidRDefault="007C1D3A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C1D3A" w14:paraId="7C6EC5E5" w14:textId="77777777" w:rsidTr="007C1D3A">
        <w:trPr>
          <w:trHeight w:val="46"/>
        </w:trPr>
        <w:tc>
          <w:tcPr>
            <w:tcW w:w="2376" w:type="dxa"/>
          </w:tcPr>
          <w:p w14:paraId="1348650B" w14:textId="77777777" w:rsidR="007C1D3A" w:rsidRDefault="007C1D3A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5914BC" w14:textId="77DE15CD" w:rsidR="007C1D3A" w:rsidRPr="00984930" w:rsidRDefault="007C1D3A" w:rsidP="0098493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Професійні заняття спортом, освіта у галузі фізичної культури, досвід організації туристичних походів та ін.</w:t>
            </w:r>
          </w:p>
        </w:tc>
        <w:tc>
          <w:tcPr>
            <w:tcW w:w="3899" w:type="dxa"/>
          </w:tcPr>
          <w:p w14:paraId="037D63EA" w14:textId="7DE10B83" w:rsidR="007C1D3A" w:rsidRDefault="00984930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84930" w14:paraId="2646EC8D" w14:textId="77777777" w:rsidTr="007C1D3A">
        <w:trPr>
          <w:trHeight w:val="46"/>
        </w:trPr>
        <w:tc>
          <w:tcPr>
            <w:tcW w:w="2376" w:type="dxa"/>
          </w:tcPr>
          <w:p w14:paraId="7EA769B4" w14:textId="77777777" w:rsidR="00984930" w:rsidRDefault="00984930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778F0A10" w14:textId="00995AFA" w:rsidR="00984930" w:rsidRPr="0023321F" w:rsidRDefault="00984930" w:rsidP="007C1D3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lang w:val="uk-UA"/>
              </w:rPr>
              <w:t>Досвід організації різноманітних спортивних сучасних тренувань (наприклад, кросфіт, воркаут, ін.) та змагань.</w:t>
            </w:r>
          </w:p>
        </w:tc>
        <w:tc>
          <w:tcPr>
            <w:tcW w:w="3899" w:type="dxa"/>
          </w:tcPr>
          <w:p w14:paraId="4581F954" w14:textId="035DE1D9" w:rsidR="00984930" w:rsidRDefault="00984930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C1D3A" w14:paraId="2EF3BE83" w14:textId="77777777" w:rsidTr="007C1D3A">
        <w:trPr>
          <w:trHeight w:val="46"/>
        </w:trPr>
        <w:tc>
          <w:tcPr>
            <w:tcW w:w="2376" w:type="dxa"/>
          </w:tcPr>
          <w:p w14:paraId="0DC4055D" w14:textId="77777777" w:rsidR="007C1D3A" w:rsidRDefault="007C1D3A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389A8C85" w:rsidR="007C1D3A" w:rsidRDefault="007C1D3A" w:rsidP="007C1D3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>
              <w:rPr>
                <w:rFonts w:eastAsiaTheme="minorHAnsi"/>
                <w:lang w:val="uk-UA"/>
              </w:rPr>
              <w:t>, у тому числі, які зазнали травми війни, насильства та ін.</w:t>
            </w:r>
          </w:p>
        </w:tc>
        <w:tc>
          <w:tcPr>
            <w:tcW w:w="3899" w:type="dxa"/>
          </w:tcPr>
          <w:p w14:paraId="29C2BDAF" w14:textId="02200509" w:rsidR="007C1D3A" w:rsidRDefault="00984930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14:paraId="61683778" w14:textId="77777777" w:rsidR="00984930" w:rsidRDefault="00984930" w:rsidP="0098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1A96773" w14:textId="137BB1BD" w:rsidR="00984930" w:rsidRDefault="00984930" w:rsidP="0098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930">
        <w:rPr>
          <w:rFonts w:ascii="Times New Roman" w:hAnsi="Times New Roman" w:cs="Times New Roman"/>
          <w:sz w:val="24"/>
          <w:szCs w:val="24"/>
          <w:lang w:val="uk-UA" w:eastAsia="ru-RU"/>
        </w:rPr>
        <w:t>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4930">
        <w:rPr>
          <w:rFonts w:ascii="Times New Roman" w:hAnsi="Times New Roman" w:cs="Times New Roman"/>
          <w:sz w:val="24"/>
          <w:szCs w:val="24"/>
          <w:lang w:val="uk-UA"/>
        </w:rPr>
        <w:t xml:space="preserve">послуг забезпечення активного дозвілля  та спортивного розвитку у рамках табору психологічної підтримки для дітей, які постраждали внаслідок російської військової агресії, у рамках проєкту «Фонд гуманітарного фінансування» (Humanitarian Funding Pool)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необхідні 4 надавачів послуг у період з березня по грудень 2023 року, які будуть долучатися позмінно. На одній 14-денній зміні необхідні одночасно 2 надавачів послуг.</w:t>
      </w:r>
    </w:p>
    <w:p w14:paraId="0B5E4B92" w14:textId="636AD79E" w:rsidR="00361472" w:rsidRDefault="00361472" w:rsidP="0098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EE95C" w14:textId="77777777" w:rsidR="00361472" w:rsidRDefault="00361472" w:rsidP="0036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дітей-учасників табору на одній зміні – орієнтовно 80, мінімальна кількість 14-денних змін для участі надавача послуг протягом березня–грудня 2023 року – від 5-ти змін.</w:t>
      </w:r>
    </w:p>
    <w:p w14:paraId="683F5BEE" w14:textId="04E3ABE5" w:rsidR="00682298" w:rsidRPr="00361472" w:rsidRDefault="00682298" w:rsidP="0060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A94DE6" w14:textId="6AC0120B" w:rsidR="00FB20DF" w:rsidRPr="00FB20DF" w:rsidRDefault="00A04B21" w:rsidP="00FB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подачі пропозицій 02</w:t>
      </w:r>
      <w:r w:rsidR="00FB20DF">
        <w:rPr>
          <w:rFonts w:ascii="Times New Roman" w:hAnsi="Times New Roman" w:cs="Times New Roman"/>
          <w:sz w:val="24"/>
          <w:szCs w:val="24"/>
          <w:lang w:val="uk-UA"/>
        </w:rPr>
        <w:t xml:space="preserve">.03.2023 року до 12.00 на емейл </w:t>
      </w:r>
      <w:hyperlink r:id="rId8" w:history="1">
        <w:r w:rsidR="00FB20DF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olga.simonova@sos-ukraine.org</w:t>
        </w:r>
      </w:hyperlink>
      <w:r w:rsidR="00FB20D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9" w:history="1">
        <w:r w:rsidR="00FB20DF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Ksenia.Semeniak@sos-ukraine.org</w:t>
        </w:r>
      </w:hyperlink>
      <w:r w:rsidR="00FB20DF">
        <w:rPr>
          <w:rFonts w:ascii="Times New Roman" w:hAnsi="Times New Roman" w:cs="Times New Roman"/>
          <w:sz w:val="24"/>
          <w:szCs w:val="24"/>
          <w:lang w:val="uk-UA"/>
        </w:rPr>
        <w:t xml:space="preserve">. У пропозиції вказати необхідний досвід згідно критеріїв оцінки, а також очікуваний гонорар за 14-денну зміну послуг </w:t>
      </w:r>
      <w:r w:rsidR="00FB20DF" w:rsidRPr="00FB20DF">
        <w:rPr>
          <w:rFonts w:ascii="Times New Roman" w:hAnsi="Times New Roman" w:cs="Times New Roman"/>
          <w:sz w:val="24"/>
          <w:szCs w:val="24"/>
          <w:lang w:val="uk-UA"/>
        </w:rPr>
        <w:t>забезпечення активного доз</w:t>
      </w:r>
      <w:r w:rsidR="00FB20DF">
        <w:rPr>
          <w:rFonts w:ascii="Times New Roman" w:hAnsi="Times New Roman" w:cs="Times New Roman"/>
          <w:sz w:val="24"/>
          <w:szCs w:val="24"/>
          <w:lang w:val="uk-UA"/>
        </w:rPr>
        <w:t xml:space="preserve">вілля  та спортивного розвитку </w:t>
      </w:r>
      <w:r w:rsidR="00FB20DF" w:rsidRPr="00FB20DF">
        <w:rPr>
          <w:rFonts w:ascii="Times New Roman" w:hAnsi="Times New Roman" w:cs="Times New Roman"/>
          <w:sz w:val="24"/>
          <w:szCs w:val="24"/>
          <w:lang w:val="uk-UA"/>
        </w:rPr>
        <w:t xml:space="preserve">у рамках табору психологічної підтримки для дітей, які постраждали внаслідок російської військової агресії, у рамках проєкту «Фонд гуманітарного фінансування» </w:t>
      </w:r>
    </w:p>
    <w:p w14:paraId="1CD452B9" w14:textId="290B09B9" w:rsidR="00FB20DF" w:rsidRDefault="00FB20DF" w:rsidP="00FB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DF">
        <w:rPr>
          <w:rFonts w:ascii="Times New Roman" w:hAnsi="Times New Roman" w:cs="Times New Roman"/>
          <w:sz w:val="24"/>
          <w:szCs w:val="24"/>
          <w:lang w:val="uk-UA"/>
        </w:rPr>
        <w:t>(Humanitarian Funding Pool)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763855" w14:textId="77777777" w:rsidR="00FB20DF" w:rsidRDefault="00FB20DF" w:rsidP="00FB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18D758" w14:textId="77777777" w:rsidR="00984930" w:rsidRPr="00984930" w:rsidRDefault="00984930" w:rsidP="00984930">
      <w:pPr>
        <w:spacing w:after="0" w:line="240" w:lineRule="auto"/>
        <w:jc w:val="both"/>
        <w:rPr>
          <w:lang w:val="uk-UA"/>
        </w:rPr>
      </w:pPr>
    </w:p>
    <w:p w14:paraId="212FD1EB" w14:textId="60ABDBB7" w:rsidR="00984930" w:rsidRPr="00FF73A4" w:rsidRDefault="00984930" w:rsidP="0098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Радник з питань психосоціального напрямку </w:t>
      </w:r>
    </w:p>
    <w:p w14:paraId="4294EDBA" w14:textId="77777777" w:rsidR="00984930" w:rsidRPr="00FF73A4" w:rsidRDefault="00984930" w:rsidP="0098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проєкту «Фонд гуманітарного фінансування»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Семеняк Ксенія</w:t>
      </w:r>
    </w:p>
    <w:p w14:paraId="6670CBBD" w14:textId="77777777" w:rsidR="00984930" w:rsidRPr="00FF73A4" w:rsidRDefault="00984930" w:rsidP="0098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450354" w14:textId="77777777" w:rsidR="00984930" w:rsidRPr="00FF73A4" w:rsidRDefault="00984930" w:rsidP="00984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9D760C" w14:textId="77777777" w:rsidR="00984930" w:rsidRPr="00FF73A4" w:rsidRDefault="00984930" w:rsidP="0098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Менеджер</w:t>
      </w:r>
      <w:r w:rsidRPr="00FF73A4">
        <w:rPr>
          <w:lang w:val="ru-RU"/>
        </w:rPr>
        <w:t xml:space="preserve">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з психологічно-рекреаційної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Сімонова Ольга</w:t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14:paraId="6E6A99E7" w14:textId="77777777" w:rsidR="00984930" w:rsidRPr="005606C4" w:rsidRDefault="00984930" w:rsidP="00601FC2">
      <w:pPr>
        <w:spacing w:after="0" w:line="240" w:lineRule="auto"/>
        <w:jc w:val="both"/>
        <w:rPr>
          <w:lang w:val="ru-RU"/>
        </w:rPr>
      </w:pPr>
    </w:p>
    <w:sectPr w:rsidR="00984930" w:rsidRPr="005606C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74D40"/>
    <w:rsid w:val="00076E08"/>
    <w:rsid w:val="000F466B"/>
    <w:rsid w:val="00156C5B"/>
    <w:rsid w:val="00186FBC"/>
    <w:rsid w:val="001A16CE"/>
    <w:rsid w:val="001D1484"/>
    <w:rsid w:val="00220683"/>
    <w:rsid w:val="0023321F"/>
    <w:rsid w:val="00255BC0"/>
    <w:rsid w:val="00281176"/>
    <w:rsid w:val="002C00D8"/>
    <w:rsid w:val="002E6873"/>
    <w:rsid w:val="0032277D"/>
    <w:rsid w:val="00361472"/>
    <w:rsid w:val="003923A3"/>
    <w:rsid w:val="003F3A18"/>
    <w:rsid w:val="00411762"/>
    <w:rsid w:val="00444CBD"/>
    <w:rsid w:val="005224D9"/>
    <w:rsid w:val="00530118"/>
    <w:rsid w:val="00533ED9"/>
    <w:rsid w:val="005464A9"/>
    <w:rsid w:val="005606C4"/>
    <w:rsid w:val="00561DBE"/>
    <w:rsid w:val="00590A1E"/>
    <w:rsid w:val="00592965"/>
    <w:rsid w:val="005D53F8"/>
    <w:rsid w:val="005E68A9"/>
    <w:rsid w:val="006006F7"/>
    <w:rsid w:val="00601FC2"/>
    <w:rsid w:val="006121B0"/>
    <w:rsid w:val="00622596"/>
    <w:rsid w:val="00637875"/>
    <w:rsid w:val="00682298"/>
    <w:rsid w:val="006A5A57"/>
    <w:rsid w:val="006F7393"/>
    <w:rsid w:val="00736A78"/>
    <w:rsid w:val="007C1D3A"/>
    <w:rsid w:val="007D385E"/>
    <w:rsid w:val="007D7761"/>
    <w:rsid w:val="007E03AC"/>
    <w:rsid w:val="007E2AF2"/>
    <w:rsid w:val="00836C67"/>
    <w:rsid w:val="008772A9"/>
    <w:rsid w:val="008D2ACB"/>
    <w:rsid w:val="008D665C"/>
    <w:rsid w:val="009026CE"/>
    <w:rsid w:val="00984930"/>
    <w:rsid w:val="009E3D29"/>
    <w:rsid w:val="00A04B21"/>
    <w:rsid w:val="00A27F11"/>
    <w:rsid w:val="00A6719B"/>
    <w:rsid w:val="00A7305A"/>
    <w:rsid w:val="00AC11DE"/>
    <w:rsid w:val="00AE5651"/>
    <w:rsid w:val="00AE7783"/>
    <w:rsid w:val="00B11D38"/>
    <w:rsid w:val="00B14A8E"/>
    <w:rsid w:val="00B758FE"/>
    <w:rsid w:val="00BC366D"/>
    <w:rsid w:val="00C424EE"/>
    <w:rsid w:val="00C515EB"/>
    <w:rsid w:val="00C54EB9"/>
    <w:rsid w:val="00C8038F"/>
    <w:rsid w:val="00CF5AB8"/>
    <w:rsid w:val="00D13DD3"/>
    <w:rsid w:val="00D3327D"/>
    <w:rsid w:val="00D43F97"/>
    <w:rsid w:val="00E37F53"/>
    <w:rsid w:val="00F53F11"/>
    <w:rsid w:val="00FB20DF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инПодписьОбыч"/>
    <w:basedOn w:val="Normal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basedOn w:val="Normal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F3A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D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7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imonov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enia.Semenia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50a47-398e-4064-90ee-dbfd5862b4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34AEC7CE5141A55BA30D5E4A1005" ma:contentTypeVersion="15" ma:contentTypeDescription="Create a new document." ma:contentTypeScope="" ma:versionID="ce17ea0a09c83c22f099d574559a71df">
  <xsd:schema xmlns:xsd="http://www.w3.org/2001/XMLSchema" xmlns:xs="http://www.w3.org/2001/XMLSchema" xmlns:p="http://schemas.microsoft.com/office/2006/metadata/properties" xmlns:ns3="ad750a47-398e-4064-90ee-dbfd5862b40e" xmlns:ns4="38d6ab1d-f5a0-4656-93ef-00f290d648fc" targetNamespace="http://schemas.microsoft.com/office/2006/metadata/properties" ma:root="true" ma:fieldsID="34b7d3b5710a614daa87e226616635f0" ns3:_="" ns4:_="">
    <xsd:import namespace="ad750a47-398e-4064-90ee-dbfd5862b40e"/>
    <xsd:import namespace="38d6ab1d-f5a0-4656-93ef-00f290d64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47-398e-4064-90ee-dbfd5862b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b1d-f5a0-4656-93ef-00f290d6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B59B0-3CF8-45C8-BD20-B66BB44834F6}">
  <ds:schemaRefs>
    <ds:schemaRef ds:uri="ad750a47-398e-4064-90ee-dbfd5862b40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8d6ab1d-f5a0-4656-93ef-00f290d648f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A0DE02-DEB5-476E-913B-C3E6387AE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0a47-398e-4064-90ee-dbfd5862b40e"/>
    <ds:schemaRef ds:uri="38d6ab1d-f5a0-4656-93ef-00f290d6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Semeniak Ksenia</cp:lastModifiedBy>
  <cp:revision>4</cp:revision>
  <dcterms:created xsi:type="dcterms:W3CDTF">2022-06-07T11:00:00Z</dcterms:created>
  <dcterms:modified xsi:type="dcterms:W3CDTF">2023-02-22T14:36:00Z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0x010100A9CC34AEC7CE5141A55BA30D5E4A1005</vt:lpwstr>
  </property>
  <property fmtid="{D5CDD505-2E9C-101B-9397-08002B2CF9AE}" pid="3" name="GrammarlyDocumentId">
    <vt:lpwstr>9e3c21a5700193ef02372110107cb5ea50c763bb3d103d896fb665bcbc92b648</vt:lpwstr>
  </property>
</Properties>
</file>