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890E" w14:textId="77777777" w:rsidR="00C26411" w:rsidRPr="00903431" w:rsidRDefault="00C26411" w:rsidP="00437148">
      <w:pPr>
        <w:rPr>
          <w:sz w:val="26"/>
          <w:szCs w:val="26"/>
        </w:rPr>
      </w:pPr>
    </w:p>
    <w:p w14:paraId="14F5916A" w14:textId="77777777" w:rsidR="004978A2" w:rsidRPr="00903431" w:rsidRDefault="004978A2" w:rsidP="004978A2">
      <w:pPr>
        <w:spacing w:after="0" w:line="240" w:lineRule="auto"/>
        <w:ind w:firstLine="709"/>
        <w:rPr>
          <w:rFonts w:ascii="Times New Roman" w:eastAsia="Times New Roman" w:hAnsi="Times New Roman"/>
          <w:color w:val="000000"/>
          <w:sz w:val="26"/>
          <w:szCs w:val="26"/>
          <w:lang w:eastAsia="ru-RU"/>
        </w:rPr>
      </w:pPr>
    </w:p>
    <w:p w14:paraId="5F7BDF38" w14:textId="77777777" w:rsidR="004C6678" w:rsidRDefault="004C6678" w:rsidP="004C6678">
      <w:pPr>
        <w:shd w:val="clear" w:color="auto" w:fill="FFFFFF"/>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КОМЕРЦІЙНА/ЦІНОВА ПРОПОЗИЦІЯ</w:t>
      </w:r>
    </w:p>
    <w:p w14:paraId="2E2F5318"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68937AD6"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 ____________                                                                                              «____» ____________ року</w:t>
      </w:r>
    </w:p>
    <w:p w14:paraId="7CDC49A4"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2A0219FB" w14:textId="77777777" w:rsidR="004C6678" w:rsidRDefault="004C6678" w:rsidP="004C6678">
      <w:pPr>
        <w:shd w:val="clear" w:color="auto" w:fill="FFFFFF"/>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Повне найменування учасника, що надає пропозицію </w:t>
      </w:r>
    </w:p>
    <w:p w14:paraId="2DAB8056"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Ідентифікаційний номер /ЄДРПОУ</w:t>
      </w:r>
      <w:r>
        <w:rPr>
          <w:rFonts w:ascii="Times New Roman" w:eastAsia="Times New Roman" w:hAnsi="Times New Roman" w:cs="Times New Roman"/>
          <w:color w:val="000000"/>
          <w:sz w:val="20"/>
          <w:szCs w:val="20"/>
        </w:rPr>
        <w:tab/>
        <w:t xml:space="preserve"> </w:t>
      </w:r>
    </w:p>
    <w:p w14:paraId="27672807"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КВЕД та податковий статус</w:t>
      </w:r>
      <w:r>
        <w:rPr>
          <w:rFonts w:ascii="Times New Roman" w:eastAsia="Times New Roman" w:hAnsi="Times New Roman" w:cs="Times New Roman"/>
          <w:color w:val="000000"/>
          <w:sz w:val="20"/>
          <w:szCs w:val="20"/>
        </w:rPr>
        <w:tab/>
        <w:t xml:space="preserve"> </w:t>
      </w:r>
    </w:p>
    <w:p w14:paraId="3B7764A4"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ПІБ контактної особи</w:t>
      </w:r>
      <w:r>
        <w:rPr>
          <w:rFonts w:ascii="Times New Roman" w:eastAsia="Times New Roman" w:hAnsi="Times New Roman" w:cs="Times New Roman"/>
          <w:color w:val="000000"/>
          <w:sz w:val="20"/>
          <w:szCs w:val="20"/>
        </w:rPr>
        <w:tab/>
        <w:t xml:space="preserve"> </w:t>
      </w:r>
    </w:p>
    <w:p w14:paraId="6E5CC815"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E-mail, контакти</w:t>
      </w:r>
      <w:r>
        <w:rPr>
          <w:rFonts w:ascii="Times New Roman" w:eastAsia="Times New Roman" w:hAnsi="Times New Roman" w:cs="Times New Roman"/>
          <w:color w:val="000000"/>
          <w:sz w:val="20"/>
          <w:szCs w:val="20"/>
        </w:rPr>
        <w:tab/>
        <w:t xml:space="preserve"> </w:t>
      </w:r>
    </w:p>
    <w:p w14:paraId="3D9F93F6" w14:textId="77777777" w:rsidR="00C760F2" w:rsidRDefault="004C6678" w:rsidP="00C760F2">
      <w:pPr>
        <w:shd w:val="clear" w:color="auto" w:fill="FFFFFF"/>
        <w:spacing w:after="0" w:line="240" w:lineRule="auto"/>
        <w:ind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Вивчивши конкурсні вимоги </w:t>
      </w:r>
      <w:r>
        <w:rPr>
          <w:rFonts w:ascii="Times New Roman" w:eastAsia="Times New Roman" w:hAnsi="Times New Roman" w:cs="Times New Roman"/>
          <w:sz w:val="20"/>
          <w:szCs w:val="20"/>
        </w:rPr>
        <w:t>Благодійної організації “Київське обласне відділення “Благодійний Фонд “СОС Дитяче Містечко”</w:t>
      </w:r>
      <w:r>
        <w:rPr>
          <w:rFonts w:ascii="Times New Roman" w:eastAsia="Times New Roman" w:hAnsi="Times New Roman" w:cs="Times New Roman"/>
          <w:color w:val="000000"/>
          <w:sz w:val="20"/>
          <w:szCs w:val="20"/>
        </w:rPr>
        <w:t xml:space="preserve"> цим підтверджує, що має організаційну можливість, приймає всі умови та погоджується поставити товари </w:t>
      </w:r>
      <w:r>
        <w:rPr>
          <w:rFonts w:ascii="Times New Roman" w:eastAsia="Times New Roman" w:hAnsi="Times New Roman" w:cs="Times New Roman"/>
          <w:sz w:val="20"/>
          <w:szCs w:val="20"/>
        </w:rPr>
        <w:t>Благодійній організації “Київське обласне відділення “Благодійний Фонд “СОС Дитяче Містечко”</w:t>
      </w:r>
      <w:r>
        <w:rPr>
          <w:rFonts w:ascii="Times New Roman" w:eastAsia="Times New Roman" w:hAnsi="Times New Roman" w:cs="Times New Roman"/>
          <w:color w:val="000000"/>
          <w:sz w:val="20"/>
          <w:szCs w:val="20"/>
        </w:rPr>
        <w:t>:</w:t>
      </w:r>
    </w:p>
    <w:p w14:paraId="09D45CAF" w14:textId="2DD41E6A" w:rsidR="004C6678" w:rsidRPr="00C760F2" w:rsidRDefault="004C6678" w:rsidP="00C760F2">
      <w:pPr>
        <w:shd w:val="clear" w:color="auto" w:fill="FFFFFF"/>
        <w:spacing w:after="0" w:line="240" w:lineRule="auto"/>
        <w:ind w:firstLine="851"/>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Вартість послуг з урахуванням вибірки:</w:t>
      </w:r>
    </w:p>
    <w:p w14:paraId="32F46DA8" w14:textId="77777777" w:rsidR="004C6678" w:rsidRDefault="004C6678" w:rsidP="00C760F2">
      <w:pPr>
        <w:shd w:val="clear" w:color="auto" w:fill="FFFFFF"/>
        <w:spacing w:after="0" w:line="240" w:lineRule="auto"/>
        <w:ind w:firstLine="851"/>
        <w:jc w:val="both"/>
        <w:rPr>
          <w:rFonts w:ascii="Times New Roman" w:eastAsia="Times New Roman" w:hAnsi="Times New Roman" w:cs="Times New Roman"/>
          <w:sz w:val="20"/>
          <w:szCs w:val="20"/>
        </w:rPr>
      </w:pP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1605"/>
        <w:gridCol w:w="1635"/>
        <w:gridCol w:w="2145"/>
        <w:gridCol w:w="1890"/>
      </w:tblGrid>
      <w:tr w:rsidR="004C6678" w14:paraId="2CCD4054" w14:textId="77777777" w:rsidTr="00F469C2">
        <w:trPr>
          <w:trHeight w:val="596"/>
        </w:trPr>
        <w:tc>
          <w:tcPr>
            <w:tcW w:w="2925" w:type="dxa"/>
            <w:vAlign w:val="center"/>
          </w:tcPr>
          <w:p w14:paraId="661F95D4" w14:textId="77777777" w:rsidR="004C6678" w:rsidRDefault="004C6678" w:rsidP="00F469C2">
            <w:pPr>
              <w:tabs>
                <w:tab w:val="left" w:pos="851"/>
              </w:tabs>
              <w:ind w:right="28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Найменування послуги</w:t>
            </w:r>
          </w:p>
        </w:tc>
        <w:tc>
          <w:tcPr>
            <w:tcW w:w="1605" w:type="dxa"/>
            <w:vAlign w:val="center"/>
          </w:tcPr>
          <w:p w14:paraId="64C3D103" w14:textId="77777777" w:rsidR="004C6678" w:rsidRDefault="004C6678" w:rsidP="00F469C2">
            <w:pPr>
              <w:tabs>
                <w:tab w:val="left" w:pos="851"/>
              </w:tabs>
              <w:ind w:right="28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Ціна за 1 од., грн</w:t>
            </w:r>
          </w:p>
          <w:p w14:paraId="4736489D" w14:textId="77777777" w:rsidR="004C6678" w:rsidRDefault="004C6678" w:rsidP="00F469C2">
            <w:pPr>
              <w:tabs>
                <w:tab w:val="left" w:pos="851"/>
              </w:tabs>
              <w:ind w:right="283"/>
              <w:jc w:val="center"/>
              <w:rPr>
                <w:rFonts w:ascii="Times New Roman" w:eastAsia="Times New Roman" w:hAnsi="Times New Roman" w:cs="Times New Roman"/>
                <w:b/>
                <w:sz w:val="20"/>
                <w:szCs w:val="20"/>
              </w:rPr>
            </w:pPr>
          </w:p>
        </w:tc>
        <w:tc>
          <w:tcPr>
            <w:tcW w:w="1635" w:type="dxa"/>
            <w:vAlign w:val="center"/>
          </w:tcPr>
          <w:p w14:paraId="088C97CA" w14:textId="77777777" w:rsidR="004C6678" w:rsidRDefault="004C6678" w:rsidP="00F469C2">
            <w:pPr>
              <w:tabs>
                <w:tab w:val="left" w:pos="851"/>
              </w:tabs>
              <w:ind w:right="28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Кількість, шт</w:t>
            </w:r>
          </w:p>
        </w:tc>
        <w:tc>
          <w:tcPr>
            <w:tcW w:w="2145" w:type="dxa"/>
            <w:vAlign w:val="center"/>
          </w:tcPr>
          <w:p w14:paraId="14A7D150" w14:textId="77777777" w:rsidR="004C6678" w:rsidRDefault="004C6678" w:rsidP="00F469C2">
            <w:pPr>
              <w:tabs>
                <w:tab w:val="left" w:pos="851"/>
              </w:tabs>
              <w:ind w:right="28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Сума, грн</w:t>
            </w:r>
          </w:p>
        </w:tc>
        <w:tc>
          <w:tcPr>
            <w:tcW w:w="1890" w:type="dxa"/>
            <w:vAlign w:val="center"/>
          </w:tcPr>
          <w:p w14:paraId="0515B4FF" w14:textId="77777777" w:rsidR="004C6678" w:rsidRDefault="004C6678" w:rsidP="00F469C2">
            <w:pPr>
              <w:tabs>
                <w:tab w:val="left" w:pos="851"/>
              </w:tabs>
              <w:ind w:right="28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Терміни виконання</w:t>
            </w:r>
          </w:p>
        </w:tc>
      </w:tr>
      <w:tr w:rsidR="004C6678" w14:paraId="1580FC88" w14:textId="77777777" w:rsidTr="00F469C2">
        <w:tc>
          <w:tcPr>
            <w:tcW w:w="2925" w:type="dxa"/>
            <w:vAlign w:val="center"/>
          </w:tcPr>
          <w:p w14:paraId="59299800" w14:textId="77777777" w:rsidR="004C6678" w:rsidRDefault="004C6678" w:rsidP="00F469C2">
            <w:pPr>
              <w:tabs>
                <w:tab w:val="left" w:pos="113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Розробка методології  комплексного соціологічного дослідження</w:t>
            </w:r>
          </w:p>
        </w:tc>
        <w:tc>
          <w:tcPr>
            <w:tcW w:w="1605" w:type="dxa"/>
            <w:vAlign w:val="center"/>
          </w:tcPr>
          <w:p w14:paraId="2BB92EC3"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35" w:type="dxa"/>
            <w:vAlign w:val="center"/>
          </w:tcPr>
          <w:p w14:paraId="7A43C4DB"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45" w:type="dxa"/>
            <w:vAlign w:val="center"/>
          </w:tcPr>
          <w:p w14:paraId="14E3F37B"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890" w:type="dxa"/>
            <w:vAlign w:val="center"/>
          </w:tcPr>
          <w:p w14:paraId="08007B25" w14:textId="77777777" w:rsidR="004C6678" w:rsidRDefault="004C6678" w:rsidP="00F469C2">
            <w:pPr>
              <w:tabs>
                <w:tab w:val="left" w:pos="851"/>
              </w:tabs>
              <w:ind w:right="283"/>
              <w:jc w:val="center"/>
              <w:rPr>
                <w:rFonts w:ascii="Times New Roman" w:eastAsia="Times New Roman" w:hAnsi="Times New Roman" w:cs="Times New Roman"/>
                <w:color w:val="000000"/>
                <w:sz w:val="20"/>
                <w:szCs w:val="20"/>
              </w:rPr>
            </w:pPr>
          </w:p>
        </w:tc>
      </w:tr>
      <w:tr w:rsidR="004C6678" w14:paraId="2857CE80" w14:textId="77777777" w:rsidTr="00F469C2">
        <w:tc>
          <w:tcPr>
            <w:tcW w:w="2925" w:type="dxa"/>
            <w:vAlign w:val="center"/>
          </w:tcPr>
          <w:p w14:paraId="1064A8D4" w14:textId="77777777" w:rsidR="004C6678" w:rsidRDefault="004C6678" w:rsidP="00F469C2">
            <w:pPr>
              <w:tabs>
                <w:tab w:val="left" w:pos="1134"/>
              </w:tabs>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Проведення аналізу статистичних даних для кількісної оцінки наслідків війни та потреб постраждалих родин з дітьми</w:t>
            </w:r>
          </w:p>
        </w:tc>
        <w:tc>
          <w:tcPr>
            <w:tcW w:w="1605" w:type="dxa"/>
            <w:vAlign w:val="center"/>
          </w:tcPr>
          <w:p w14:paraId="00AD8212"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35" w:type="dxa"/>
            <w:vAlign w:val="center"/>
          </w:tcPr>
          <w:p w14:paraId="1B6390BB"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45" w:type="dxa"/>
            <w:vAlign w:val="center"/>
          </w:tcPr>
          <w:p w14:paraId="55B42582"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890" w:type="dxa"/>
            <w:vAlign w:val="center"/>
          </w:tcPr>
          <w:p w14:paraId="7B0FCDD1" w14:textId="77777777" w:rsidR="004C6678" w:rsidRDefault="004C6678" w:rsidP="00F469C2">
            <w:pPr>
              <w:tabs>
                <w:tab w:val="left" w:pos="851"/>
              </w:tabs>
              <w:ind w:right="283"/>
              <w:jc w:val="center"/>
              <w:rPr>
                <w:rFonts w:ascii="Times New Roman" w:eastAsia="Times New Roman" w:hAnsi="Times New Roman" w:cs="Times New Roman"/>
                <w:color w:val="000000"/>
                <w:sz w:val="20"/>
                <w:szCs w:val="20"/>
              </w:rPr>
            </w:pPr>
          </w:p>
        </w:tc>
      </w:tr>
      <w:tr w:rsidR="004C6678" w14:paraId="683B756B" w14:textId="77777777" w:rsidTr="00F469C2">
        <w:tc>
          <w:tcPr>
            <w:tcW w:w="2925" w:type="dxa"/>
            <w:vAlign w:val="center"/>
          </w:tcPr>
          <w:p w14:paraId="4B99DCD7" w14:textId="77777777" w:rsidR="004C6678" w:rsidRDefault="004C6678" w:rsidP="00F469C2">
            <w:pPr>
              <w:tabs>
                <w:tab w:val="left" w:pos="851"/>
              </w:tabs>
              <w:ind w:right="283"/>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Проведення глибинного інтерв'ю (включно з підготовкою стенограми)</w:t>
            </w:r>
          </w:p>
        </w:tc>
        <w:tc>
          <w:tcPr>
            <w:tcW w:w="1605" w:type="dxa"/>
            <w:vAlign w:val="center"/>
          </w:tcPr>
          <w:p w14:paraId="68BA03DD"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35" w:type="dxa"/>
            <w:vAlign w:val="center"/>
          </w:tcPr>
          <w:p w14:paraId="4333145F"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45" w:type="dxa"/>
            <w:vAlign w:val="center"/>
          </w:tcPr>
          <w:p w14:paraId="19A1473F"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890" w:type="dxa"/>
            <w:vAlign w:val="center"/>
          </w:tcPr>
          <w:p w14:paraId="5B370158" w14:textId="77777777" w:rsidR="004C6678" w:rsidRDefault="004C6678" w:rsidP="00F469C2">
            <w:pPr>
              <w:tabs>
                <w:tab w:val="left" w:pos="851"/>
              </w:tabs>
              <w:ind w:right="283"/>
              <w:jc w:val="center"/>
              <w:rPr>
                <w:rFonts w:ascii="Times New Roman" w:eastAsia="Times New Roman" w:hAnsi="Times New Roman" w:cs="Times New Roman"/>
                <w:color w:val="000000"/>
                <w:sz w:val="20"/>
                <w:szCs w:val="20"/>
              </w:rPr>
            </w:pPr>
          </w:p>
        </w:tc>
      </w:tr>
      <w:tr w:rsidR="004C6678" w14:paraId="77DF1F2E" w14:textId="77777777" w:rsidTr="00F469C2">
        <w:tc>
          <w:tcPr>
            <w:tcW w:w="2925" w:type="dxa"/>
            <w:vAlign w:val="center"/>
          </w:tcPr>
          <w:p w14:paraId="4C146BA7" w14:textId="77777777" w:rsidR="004C6678" w:rsidRDefault="004C6678" w:rsidP="00F469C2">
            <w:pPr>
              <w:tabs>
                <w:tab w:val="left" w:pos="851"/>
              </w:tabs>
              <w:ind w:right="283"/>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Проведення експертного опитування (включно з підготовкою стенограми)</w:t>
            </w:r>
          </w:p>
        </w:tc>
        <w:tc>
          <w:tcPr>
            <w:tcW w:w="1605" w:type="dxa"/>
            <w:vAlign w:val="center"/>
          </w:tcPr>
          <w:p w14:paraId="4672C115"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35" w:type="dxa"/>
            <w:vAlign w:val="center"/>
          </w:tcPr>
          <w:p w14:paraId="3B660D2F"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45" w:type="dxa"/>
            <w:vAlign w:val="center"/>
          </w:tcPr>
          <w:p w14:paraId="551493A6"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890" w:type="dxa"/>
            <w:vAlign w:val="center"/>
          </w:tcPr>
          <w:p w14:paraId="11711D67" w14:textId="77777777" w:rsidR="004C6678" w:rsidRDefault="004C6678" w:rsidP="00F469C2">
            <w:pPr>
              <w:tabs>
                <w:tab w:val="left" w:pos="851"/>
              </w:tabs>
              <w:ind w:right="283"/>
              <w:jc w:val="center"/>
              <w:rPr>
                <w:rFonts w:ascii="Times New Roman" w:eastAsia="Times New Roman" w:hAnsi="Times New Roman" w:cs="Times New Roman"/>
                <w:sz w:val="20"/>
                <w:szCs w:val="20"/>
              </w:rPr>
            </w:pPr>
          </w:p>
          <w:p w14:paraId="3B81A095" w14:textId="77777777" w:rsidR="004C6678" w:rsidRDefault="004C6678" w:rsidP="00F469C2">
            <w:pPr>
              <w:tabs>
                <w:tab w:val="left" w:pos="851"/>
              </w:tabs>
              <w:ind w:right="283"/>
              <w:jc w:val="center"/>
              <w:rPr>
                <w:rFonts w:ascii="Times New Roman" w:eastAsia="Times New Roman" w:hAnsi="Times New Roman" w:cs="Times New Roman"/>
                <w:sz w:val="20"/>
                <w:szCs w:val="20"/>
              </w:rPr>
            </w:pPr>
          </w:p>
          <w:p w14:paraId="76FA3563" w14:textId="77777777" w:rsidR="004C6678" w:rsidRDefault="004C6678" w:rsidP="00F469C2">
            <w:pPr>
              <w:tabs>
                <w:tab w:val="left" w:pos="851"/>
              </w:tabs>
              <w:ind w:right="283"/>
              <w:jc w:val="center"/>
              <w:rPr>
                <w:rFonts w:ascii="Times New Roman" w:eastAsia="Times New Roman" w:hAnsi="Times New Roman" w:cs="Times New Roman"/>
                <w:sz w:val="20"/>
                <w:szCs w:val="20"/>
              </w:rPr>
            </w:pPr>
          </w:p>
        </w:tc>
      </w:tr>
      <w:tr w:rsidR="004C6678" w14:paraId="79DFE926" w14:textId="77777777" w:rsidTr="00F469C2">
        <w:tc>
          <w:tcPr>
            <w:tcW w:w="2925" w:type="dxa"/>
            <w:vAlign w:val="center"/>
          </w:tcPr>
          <w:p w14:paraId="45BC309B" w14:textId="77777777" w:rsidR="004C6678" w:rsidRDefault="004C6678" w:rsidP="00F469C2">
            <w:pPr>
              <w:tabs>
                <w:tab w:val="left" w:pos="113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Підготовка аналітичного звіту за всіма компонентами </w:t>
            </w:r>
            <w:r>
              <w:rPr>
                <w:rFonts w:ascii="Times New Roman" w:eastAsia="Times New Roman" w:hAnsi="Times New Roman" w:cs="Times New Roman"/>
                <w:sz w:val="20"/>
                <w:szCs w:val="20"/>
                <w:highlight w:val="white"/>
              </w:rPr>
              <w:lastRenderedPageBreak/>
              <w:t>дослідження українською мовою</w:t>
            </w:r>
          </w:p>
        </w:tc>
        <w:tc>
          <w:tcPr>
            <w:tcW w:w="1605" w:type="dxa"/>
            <w:vAlign w:val="center"/>
          </w:tcPr>
          <w:p w14:paraId="5FA17EC0"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35" w:type="dxa"/>
            <w:vAlign w:val="center"/>
          </w:tcPr>
          <w:p w14:paraId="518880CA"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45" w:type="dxa"/>
            <w:vAlign w:val="center"/>
          </w:tcPr>
          <w:p w14:paraId="7CC19494"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890" w:type="dxa"/>
            <w:vAlign w:val="center"/>
          </w:tcPr>
          <w:p w14:paraId="296DF1BF" w14:textId="77777777" w:rsidR="004C6678" w:rsidRDefault="004C6678" w:rsidP="00F469C2">
            <w:pPr>
              <w:tabs>
                <w:tab w:val="left" w:pos="851"/>
              </w:tabs>
              <w:ind w:right="283"/>
              <w:jc w:val="center"/>
              <w:rPr>
                <w:rFonts w:ascii="Times New Roman" w:eastAsia="Times New Roman" w:hAnsi="Times New Roman" w:cs="Times New Roman"/>
                <w:sz w:val="20"/>
                <w:szCs w:val="20"/>
              </w:rPr>
            </w:pPr>
          </w:p>
        </w:tc>
      </w:tr>
      <w:tr w:rsidR="004C6678" w14:paraId="0DB336B9" w14:textId="77777777" w:rsidTr="00F469C2">
        <w:tc>
          <w:tcPr>
            <w:tcW w:w="2925" w:type="dxa"/>
            <w:vAlign w:val="center"/>
          </w:tcPr>
          <w:p w14:paraId="1E0062EC" w14:textId="77777777" w:rsidR="004C6678" w:rsidRDefault="004C6678" w:rsidP="00F469C2">
            <w:pPr>
              <w:tabs>
                <w:tab w:val="left" w:pos="1134"/>
              </w:tabs>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Підготовка перекладу аналітичного звіту англійською мовою</w:t>
            </w:r>
          </w:p>
        </w:tc>
        <w:tc>
          <w:tcPr>
            <w:tcW w:w="1605" w:type="dxa"/>
            <w:vAlign w:val="center"/>
          </w:tcPr>
          <w:p w14:paraId="0FDFC4FD"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635" w:type="dxa"/>
            <w:vAlign w:val="center"/>
          </w:tcPr>
          <w:p w14:paraId="1694DBCE"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45" w:type="dxa"/>
            <w:vAlign w:val="center"/>
          </w:tcPr>
          <w:p w14:paraId="67C122A9" w14:textId="77777777" w:rsidR="004C6678" w:rsidRDefault="004C6678" w:rsidP="00F469C2">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1890" w:type="dxa"/>
            <w:vAlign w:val="center"/>
          </w:tcPr>
          <w:p w14:paraId="775B8967" w14:textId="77777777" w:rsidR="004C6678" w:rsidRDefault="004C6678" w:rsidP="00F469C2">
            <w:pPr>
              <w:tabs>
                <w:tab w:val="left" w:pos="851"/>
              </w:tabs>
              <w:ind w:right="283"/>
              <w:jc w:val="center"/>
              <w:rPr>
                <w:rFonts w:ascii="Times New Roman" w:eastAsia="Times New Roman" w:hAnsi="Times New Roman" w:cs="Times New Roman"/>
                <w:sz w:val="20"/>
                <w:szCs w:val="20"/>
              </w:rPr>
            </w:pPr>
          </w:p>
        </w:tc>
      </w:tr>
    </w:tbl>
    <w:p w14:paraId="2F4705E4" w14:textId="77777777" w:rsidR="004C6678" w:rsidRDefault="004C6678" w:rsidP="004C6678">
      <w:pPr>
        <w:shd w:val="clear" w:color="auto" w:fill="FFFFFF"/>
        <w:spacing w:after="0"/>
        <w:ind w:firstLine="851"/>
        <w:jc w:val="both"/>
        <w:rPr>
          <w:rFonts w:ascii="Times New Roman" w:eastAsia="Times New Roman" w:hAnsi="Times New Roman" w:cs="Times New Roman"/>
          <w:sz w:val="20"/>
          <w:szCs w:val="20"/>
        </w:rPr>
      </w:pPr>
    </w:p>
    <w:p w14:paraId="52B9B586" w14:textId="77777777" w:rsidR="004C6678" w:rsidRDefault="004C6678" w:rsidP="004C6678">
      <w:pPr>
        <w:shd w:val="clear" w:color="auto" w:fill="FFFFFF"/>
        <w:spacing w:after="0"/>
        <w:ind w:firstLine="851"/>
        <w:jc w:val="both"/>
        <w:rPr>
          <w:rFonts w:ascii="Times New Roman" w:eastAsia="Times New Roman" w:hAnsi="Times New Roman" w:cs="Times New Roman"/>
          <w:sz w:val="20"/>
          <w:szCs w:val="20"/>
        </w:rPr>
      </w:pPr>
    </w:p>
    <w:p w14:paraId="3975AA46" w14:textId="77777777" w:rsidR="004C6678" w:rsidRDefault="004C6678" w:rsidP="004C6678">
      <w:pPr>
        <w:shd w:val="clear" w:color="auto" w:fill="FFFFFF"/>
        <w:spacing w:after="0"/>
        <w:ind w:firstLine="851"/>
        <w:jc w:val="both"/>
        <w:rPr>
          <w:rFonts w:ascii="Times New Roman" w:eastAsia="Times New Roman" w:hAnsi="Times New Roman" w:cs="Times New Roman"/>
          <w:sz w:val="20"/>
          <w:szCs w:val="20"/>
        </w:rPr>
      </w:pPr>
    </w:p>
    <w:p w14:paraId="72121C0A"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Загальна вартість цієї пропозиції       ____________________________,00 грн. (_____грн. 00 коп.) з/без ПДВ.</w:t>
      </w:r>
    </w:p>
    <w:p w14:paraId="12679E2E" w14:textId="77777777" w:rsidR="00280552" w:rsidRDefault="00280552" w:rsidP="00280552"/>
    <w:p w14:paraId="665AA314" w14:textId="47AB51A2" w:rsidR="004C6678" w:rsidRPr="00280552" w:rsidRDefault="004C6678" w:rsidP="00280552">
      <w:pPr>
        <w:spacing w:line="240" w:lineRule="auto"/>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rPr>
        <w:t>Ціна послуги, що вказана в пропозиції, відповідає ціні, що буде вказана в підписаному договорі.</w:t>
      </w:r>
    </w:p>
    <w:p w14:paraId="0216B444" w14:textId="77777777" w:rsidR="00280552" w:rsidRDefault="004C6678" w:rsidP="00280552">
      <w:pPr>
        <w:shd w:val="clear" w:color="auto" w:fill="FFFFFF"/>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Запропонована ціна на послугу не може бути більшою, ніж та, що зазначена у пропозиції протягом усього періоду виконання зобов’язань.</w:t>
      </w:r>
    </w:p>
    <w:p w14:paraId="2FEB3D93" w14:textId="04210703" w:rsidR="004C6678" w:rsidRDefault="004C6678" w:rsidP="00280552">
      <w:pPr>
        <w:shd w:val="clear" w:color="auto" w:fill="FFFFFF"/>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надання пропозиції учасником – не платником ПДВ або якщо предмет закупівлі не обкладається ПДВ, такі пропозиції надаються без врахування ПДВ, із зазначенням відповідної позначки «без ПДВ».</w:t>
      </w:r>
    </w:p>
    <w:p w14:paraId="6EA6019F" w14:textId="77777777" w:rsidR="004C6678" w:rsidRDefault="004C6678" w:rsidP="00280552">
      <w:pPr>
        <w:shd w:val="clear" w:color="auto" w:fill="FFFFFF"/>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цієї Пропозиції додається:</w:t>
      </w:r>
    </w:p>
    <w:p w14:paraId="71992D11" w14:textId="77777777" w:rsidR="004C6678" w:rsidRDefault="004C6678" w:rsidP="00280552">
      <w:pPr>
        <w:shd w:val="clear" w:color="auto" w:fill="FFFFFF"/>
        <w:tabs>
          <w:tab w:val="left" w:pos="28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Копія документу, що підтверджує державну реєстрацію;</w:t>
      </w:r>
    </w:p>
    <w:p w14:paraId="1C62CC34" w14:textId="77777777" w:rsidR="004C6678" w:rsidRDefault="004C6678" w:rsidP="00280552">
      <w:pPr>
        <w:shd w:val="clear" w:color="auto" w:fill="FFFFFF"/>
        <w:tabs>
          <w:tab w:val="left" w:pos="28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Копія документу, що підтверджує податковий статус;</w:t>
      </w:r>
    </w:p>
    <w:p w14:paraId="1540B771" w14:textId="77777777" w:rsidR="004C6678" w:rsidRDefault="004C6678" w:rsidP="00280552">
      <w:pPr>
        <w:shd w:val="clear" w:color="auto" w:fill="FFFFFF"/>
        <w:tabs>
          <w:tab w:val="left" w:pos="28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Цінова пропозиція, заповнена за зразком (додається);</w:t>
      </w:r>
    </w:p>
    <w:p w14:paraId="6ECA27A4" w14:textId="77777777" w:rsidR="004C6678" w:rsidRDefault="004C6678" w:rsidP="00280552">
      <w:pPr>
        <w:shd w:val="clear" w:color="auto" w:fill="FFFFFF"/>
        <w:tabs>
          <w:tab w:val="left" w:pos="284"/>
        </w:tabs>
        <w:spacing w:before="120" w:after="12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 xml:space="preserve">4. </w:t>
      </w:r>
      <w:r>
        <w:rPr>
          <w:rFonts w:ascii="Times New Roman" w:eastAsia="Times New Roman" w:hAnsi="Times New Roman" w:cs="Times New Roman"/>
          <w:sz w:val="20"/>
          <w:szCs w:val="20"/>
        </w:rPr>
        <w:t xml:space="preserve">Список </w:t>
      </w:r>
      <w:r>
        <w:rPr>
          <w:rFonts w:ascii="Times New Roman" w:eastAsia="Times New Roman" w:hAnsi="Times New Roman" w:cs="Times New Roman"/>
          <w:sz w:val="20"/>
          <w:szCs w:val="20"/>
          <w:highlight w:val="white"/>
        </w:rPr>
        <w:t xml:space="preserve"> найменувань проведених якісних соціологічних досліджень, що має включати найменування організації-замовника, назви реалізованих проектів, терміни виконання проектів від розробки методології до підготовки звіту, оприлюднений звіт проведення дослідження (у вигляді окремого файлу чи посилання на звіт) або копії договору та акту виконаних робіт про надання послуг якісних соціологічних досліджень. </w:t>
      </w:r>
    </w:p>
    <w:p w14:paraId="5C2D3E2F" w14:textId="29BA4862" w:rsidR="004C6678" w:rsidRDefault="004C6678" w:rsidP="00280552">
      <w:pPr>
        <w:shd w:val="clear" w:color="auto" w:fill="FFFFFF"/>
        <w:tabs>
          <w:tab w:val="left" w:pos="28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Інші документи, якщо вважає  за необхідне та може бути корисним для розгляду.</w:t>
      </w:r>
    </w:p>
    <w:p w14:paraId="4EB7727B" w14:textId="77777777" w:rsidR="004C6678" w:rsidRDefault="004C6678" w:rsidP="00280552">
      <w:pPr>
        <w:shd w:val="clear" w:color="auto" w:fill="FFFFFF"/>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Загальні положення:</w:t>
      </w:r>
    </w:p>
    <w:p w14:paraId="6EAFB79D" w14:textId="77777777" w:rsidR="004C6678" w:rsidRDefault="004C6678" w:rsidP="00280552">
      <w:pPr>
        <w:shd w:val="clear" w:color="auto" w:fill="FFFFFF"/>
        <w:tabs>
          <w:tab w:val="left" w:pos="284"/>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6624078E" w14:textId="77777777" w:rsidR="004C6678" w:rsidRDefault="004C6678" w:rsidP="00280552">
      <w:pPr>
        <w:shd w:val="clear" w:color="auto" w:fill="FFFFFF"/>
        <w:tabs>
          <w:tab w:val="left" w:pos="284"/>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Ми розуміємо та погоджуємося, що ви можете відмінити процедуру закупівлі;</w:t>
      </w:r>
    </w:p>
    <w:p w14:paraId="0F42C6CE" w14:textId="77777777" w:rsidR="004C6678" w:rsidRDefault="004C6678" w:rsidP="00280552">
      <w:pPr>
        <w:shd w:val="clear" w:color="auto" w:fill="FFFFFF"/>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Зазначеним нижче підписом ми підтверджуємо повну, безумовну і беззаперечну згоду з усіма умовами проведення закупівлі, визначеними Замовником за вказаним предметом закупівлі.</w:t>
      </w:r>
    </w:p>
    <w:p w14:paraId="0FD175C0" w14:textId="77777777" w:rsidR="004C6678" w:rsidRDefault="004C6678" w:rsidP="00280552">
      <w:pPr>
        <w:shd w:val="clear" w:color="auto" w:fill="FFFFFF"/>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19F00F7" w14:textId="77777777" w:rsidR="004C6678" w:rsidRDefault="004C6678" w:rsidP="0028055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color w:val="000000"/>
          <w:u w:val="single"/>
        </w:rPr>
        <w:t>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7BF50919"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26B1094" w14:textId="77777777" w:rsidR="004C6678" w:rsidRDefault="004C6678" w:rsidP="004C6678">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ПІБ уповноваженої особи_______________________/ __________________(підпис та печатка)</w:t>
      </w:r>
    </w:p>
    <w:p w14:paraId="7E70C643" w14:textId="7FCB1198" w:rsidR="00D90EA8" w:rsidRDefault="004C6678" w:rsidP="00C760F2">
      <w:pPr>
        <w:shd w:val="clear" w:color="auto" w:fill="FFFFFF"/>
        <w:spacing w:before="240" w:after="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Дата</w:t>
      </w:r>
      <w:bookmarkStart w:id="0" w:name="_GoBack"/>
      <w:bookmarkEnd w:id="0"/>
    </w:p>
    <w:sectPr w:rsidR="00D90EA8" w:rsidSect="00437148">
      <w:headerReference w:type="default" r:id="rId11"/>
      <w:pgSz w:w="11906" w:h="16838"/>
      <w:pgMar w:top="850" w:right="850" w:bottom="850" w:left="1417"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45F8B" w14:textId="77777777" w:rsidR="007C2D5F" w:rsidRDefault="007C2D5F" w:rsidP="007422AF">
      <w:pPr>
        <w:spacing w:after="0" w:line="240" w:lineRule="auto"/>
      </w:pPr>
      <w:r>
        <w:separator/>
      </w:r>
    </w:p>
  </w:endnote>
  <w:endnote w:type="continuationSeparator" w:id="0">
    <w:p w14:paraId="7B625C91" w14:textId="77777777" w:rsidR="007C2D5F" w:rsidRDefault="007C2D5F" w:rsidP="00742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CC3F8" w14:textId="77777777" w:rsidR="007C2D5F" w:rsidRDefault="007C2D5F" w:rsidP="007422AF">
      <w:pPr>
        <w:spacing w:after="0" w:line="240" w:lineRule="auto"/>
      </w:pPr>
      <w:r>
        <w:separator/>
      </w:r>
    </w:p>
  </w:footnote>
  <w:footnote w:type="continuationSeparator" w:id="0">
    <w:p w14:paraId="64F6F9A7" w14:textId="77777777" w:rsidR="007C2D5F" w:rsidRDefault="007C2D5F" w:rsidP="00742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5F26" w14:textId="77777777" w:rsidR="001C13BF" w:rsidRDefault="001C13BF" w:rsidP="001C13BF">
    <w:pPr>
      <w:pStyle w:val="a3"/>
      <w:tabs>
        <w:tab w:val="left" w:pos="142"/>
      </w:tabs>
      <w:ind w:left="3402" w:firstLine="284"/>
      <w:jc w:val="center"/>
      <w:rPr>
        <w:rFonts w:ascii="Times New Roman" w:hAnsi="Times New Roman" w:cs="Times New Roman"/>
        <w:noProof/>
        <w:lang w:eastAsia="uk-UA"/>
      </w:rPr>
    </w:pPr>
    <w:r>
      <w:rPr>
        <w:noProof/>
        <w:lang w:val="ru-RU" w:eastAsia="ru-RU"/>
      </w:rPr>
      <w:drawing>
        <wp:anchor distT="0" distB="0" distL="114300" distR="114300" simplePos="0" relativeHeight="251659264" behindDoc="1" locked="0" layoutInCell="1" allowOverlap="1" wp14:anchorId="2CEFF922" wp14:editId="0D355CA1">
          <wp:simplePos x="0" y="0"/>
          <wp:positionH relativeFrom="column">
            <wp:posOffset>-14605</wp:posOffset>
          </wp:positionH>
          <wp:positionV relativeFrom="paragraph">
            <wp:posOffset>-107950</wp:posOffset>
          </wp:positionV>
          <wp:extent cx="2524125" cy="838200"/>
          <wp:effectExtent l="0" t="0" r="9525" b="0"/>
          <wp:wrapSquare wrapText="bothSides"/>
          <wp:docPr id="4" name="Рисунок 4" descr="2_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logo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8382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БЛАГОДІЙНА ОРГАНІЗАЦІЯ</w:t>
    </w:r>
    <w:r>
      <w:rPr>
        <w:rFonts w:ascii="Times New Roman" w:hAnsi="Times New Roman" w:cs="Times New Roman"/>
        <w:noProof/>
        <w:lang w:eastAsia="uk-UA"/>
      </w:rPr>
      <w:t xml:space="preserve"> </w:t>
    </w:r>
  </w:p>
  <w:p w14:paraId="4D7AE189" w14:textId="77777777" w:rsidR="001C13BF" w:rsidRDefault="001C13BF" w:rsidP="001C13BF">
    <w:pPr>
      <w:pStyle w:val="a3"/>
      <w:tabs>
        <w:tab w:val="left" w:pos="142"/>
      </w:tabs>
      <w:ind w:left="3402" w:firstLine="284"/>
      <w:jc w:val="center"/>
      <w:rPr>
        <w:rFonts w:ascii="Times New Roman" w:hAnsi="Times New Roman" w:cs="Times New Roman"/>
      </w:rPr>
    </w:pPr>
    <w:r>
      <w:rPr>
        <w:rFonts w:ascii="Times New Roman" w:hAnsi="Times New Roman" w:cs="Times New Roman"/>
        <w:noProof/>
        <w:lang w:eastAsia="uk-UA"/>
      </w:rPr>
      <w:t>«</w:t>
    </w:r>
    <w:r>
      <w:rPr>
        <w:rFonts w:ascii="Times New Roman" w:hAnsi="Times New Roman" w:cs="Times New Roman"/>
      </w:rPr>
      <w:t>КИЇВСЬКЕ ОБЛАСНЕ ВІДДІЛЕННЯ</w:t>
    </w:r>
  </w:p>
  <w:p w14:paraId="7E2B2F77" w14:textId="77777777" w:rsidR="001C13BF" w:rsidRDefault="001C13BF" w:rsidP="001C13BF">
    <w:pPr>
      <w:pStyle w:val="a3"/>
      <w:tabs>
        <w:tab w:val="left" w:pos="142"/>
      </w:tabs>
      <w:ind w:left="3686"/>
      <w:jc w:val="center"/>
      <w:rPr>
        <w:rFonts w:ascii="Times New Roman" w:hAnsi="Times New Roman" w:cs="Times New Roman"/>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1880870</wp:posOffset>
              </wp:positionH>
              <wp:positionV relativeFrom="paragraph">
                <wp:posOffset>133985</wp:posOffset>
              </wp:positionV>
              <wp:extent cx="4714875" cy="28575"/>
              <wp:effectExtent l="0" t="0" r="28575"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4714875" cy="28575"/>
                      </a:xfrm>
                      <a:prstGeom prst="line">
                        <a:avLst/>
                      </a:prstGeom>
                      <a:ln w="12700">
                        <a:solidFill>
                          <a:srgbClr val="020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5D3110"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1pt,10.55pt" to="51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" strokecolor="#020406" strokeweight="1pt"/>
          </w:pict>
        </mc:Fallback>
      </mc:AlternateContent>
    </w:r>
    <w:r>
      <w:rPr>
        <w:rFonts w:ascii="Times New Roman" w:hAnsi="Times New Roman" w:cs="Times New Roman"/>
      </w:rPr>
      <w:t>«БЛАГОДІЙНИЙ ФОНД «СОС ДИТЯЧЕ МІСТЕЧКО»</w:t>
    </w:r>
  </w:p>
  <w:p w14:paraId="59C8DB3F" w14:textId="77777777" w:rsidR="00BD0778" w:rsidRDefault="00BD0778" w:rsidP="00BD0778">
    <w:pPr>
      <w:pStyle w:val="a3"/>
      <w:tabs>
        <w:tab w:val="left" w:pos="142"/>
      </w:tabs>
      <w:ind w:left="3686"/>
      <w:jc w:val="center"/>
      <w:rPr>
        <w:rFonts w:ascii="Times New Roman" w:hAnsi="Times New Roman" w:cs="Times New Roman"/>
        <w:sz w:val="20"/>
        <w:szCs w:val="20"/>
      </w:rPr>
    </w:pPr>
    <w:r>
      <w:rPr>
        <w:rFonts w:ascii="Times New Roman" w:hAnsi="Times New Roman" w:cs="Times New Roman"/>
        <w:sz w:val="20"/>
        <w:szCs w:val="20"/>
      </w:rPr>
      <w:t>07400, Київська область, м. Бровари, вул. Шевченка, 18</w:t>
    </w:r>
  </w:p>
  <w:p w14:paraId="098FD2D6" w14:textId="77777777" w:rsidR="0052571F" w:rsidRPr="00F217AD" w:rsidRDefault="0052571F" w:rsidP="0052571F">
    <w:pPr>
      <w:pStyle w:val="a3"/>
      <w:tabs>
        <w:tab w:val="clear" w:pos="9639"/>
        <w:tab w:val="left" w:pos="142"/>
        <w:tab w:val="right" w:pos="9923"/>
      </w:tabs>
      <w:ind w:left="3540"/>
      <w:jc w:val="center"/>
      <w:rPr>
        <w:rFonts w:ascii="Times New Roman" w:hAnsi="Times New Roman" w:cs="Times New Roman"/>
        <w:sz w:val="20"/>
        <w:szCs w:val="20"/>
        <w:lang w:val="ru-RU"/>
      </w:rPr>
    </w:pPr>
    <w:r>
      <w:rPr>
        <w:rFonts w:ascii="Times New Roman" w:hAnsi="Times New Roman" w:cs="Times New Roman"/>
        <w:sz w:val="20"/>
        <w:szCs w:val="20"/>
      </w:rPr>
      <w:t>Т</w:t>
    </w:r>
    <w:r w:rsidR="000C3828">
      <w:rPr>
        <w:rFonts w:ascii="Times New Roman" w:hAnsi="Times New Roman" w:cs="Times New Roman"/>
        <w:sz w:val="20"/>
        <w:szCs w:val="20"/>
      </w:rPr>
      <w:t>ел. +38(044) 232 96 40</w:t>
    </w:r>
  </w:p>
  <w:p w14:paraId="6D981223" w14:textId="77777777" w:rsidR="0052571F" w:rsidRPr="005D37E4" w:rsidRDefault="0052571F" w:rsidP="0052571F">
    <w:pPr>
      <w:pStyle w:val="a3"/>
      <w:tabs>
        <w:tab w:val="clear" w:pos="9639"/>
        <w:tab w:val="left" w:pos="142"/>
        <w:tab w:val="right" w:pos="9923"/>
      </w:tabs>
      <w:ind w:left="3540"/>
      <w:rPr>
        <w:rFonts w:ascii="Times New Roman" w:hAnsi="Times New Roman" w:cs="Times New Roman"/>
        <w:sz w:val="20"/>
        <w:szCs w:val="20"/>
        <w:lang w:val="ru-RU"/>
      </w:rPr>
    </w:pPr>
    <w:r w:rsidRPr="00F217AD">
      <w:rPr>
        <w:rFonts w:ascii="Times New Roman" w:hAnsi="Times New Roman" w:cs="Times New Roman"/>
        <w:sz w:val="20"/>
        <w:szCs w:val="20"/>
        <w:lang w:val="ru-RU"/>
      </w:rPr>
      <w:t xml:space="preserve">                             </w:t>
    </w:r>
    <w:r>
      <w:rPr>
        <w:rFonts w:ascii="Times New Roman" w:hAnsi="Times New Roman" w:cs="Times New Roman"/>
        <w:sz w:val="20"/>
        <w:szCs w:val="20"/>
        <w:lang w:val="en-US"/>
      </w:rPr>
      <w:t>e</w:t>
    </w:r>
    <w:r w:rsidRPr="005D37E4">
      <w:rPr>
        <w:rFonts w:ascii="Times New Roman" w:hAnsi="Times New Roman" w:cs="Times New Roman"/>
        <w:sz w:val="20"/>
        <w:szCs w:val="20"/>
        <w:lang w:val="ru-RU"/>
      </w:rPr>
      <w:t>-</w:t>
    </w:r>
    <w:r>
      <w:rPr>
        <w:rFonts w:ascii="Times New Roman" w:hAnsi="Times New Roman" w:cs="Times New Roman"/>
        <w:sz w:val="20"/>
        <w:szCs w:val="20"/>
        <w:lang w:val="en-US"/>
      </w:rPr>
      <w:t>mail</w:t>
    </w:r>
    <w:r w:rsidRPr="005D37E4">
      <w:rPr>
        <w:rFonts w:ascii="Times New Roman" w:hAnsi="Times New Roman" w:cs="Times New Roman"/>
        <w:sz w:val="20"/>
        <w:szCs w:val="20"/>
        <w:lang w:val="ru-RU"/>
      </w:rPr>
      <w:t xml:space="preserve">: </w:t>
    </w:r>
    <w:r w:rsidR="00A15D3F">
      <w:rPr>
        <w:rFonts w:ascii="Times New Roman" w:hAnsi="Times New Roman" w:cs="Times New Roman"/>
        <w:sz w:val="20"/>
        <w:szCs w:val="20"/>
        <w:lang w:val="en-US"/>
      </w:rPr>
      <w:t>lubov</w:t>
    </w:r>
    <w:r w:rsidR="00A15D3F" w:rsidRPr="005D37E4">
      <w:rPr>
        <w:rFonts w:ascii="Times New Roman" w:hAnsi="Times New Roman" w:cs="Times New Roman"/>
        <w:sz w:val="20"/>
        <w:szCs w:val="20"/>
        <w:lang w:val="ru-RU"/>
      </w:rPr>
      <w:t>.</w:t>
    </w:r>
    <w:r w:rsidR="00A15D3F">
      <w:rPr>
        <w:rFonts w:ascii="Times New Roman" w:hAnsi="Times New Roman" w:cs="Times New Roman"/>
        <w:sz w:val="20"/>
        <w:szCs w:val="20"/>
        <w:lang w:val="en-US"/>
      </w:rPr>
      <w:t>chornomaz</w:t>
    </w:r>
    <w:r w:rsidRPr="005D37E4">
      <w:rPr>
        <w:rFonts w:ascii="Times New Roman" w:hAnsi="Times New Roman" w:cs="Times New Roman"/>
        <w:sz w:val="20"/>
        <w:szCs w:val="20"/>
        <w:lang w:val="ru-RU"/>
      </w:rPr>
      <w:t>@</w:t>
    </w:r>
    <w:r>
      <w:rPr>
        <w:rFonts w:ascii="Times New Roman" w:hAnsi="Times New Roman" w:cs="Times New Roman"/>
        <w:sz w:val="20"/>
        <w:szCs w:val="20"/>
        <w:lang w:val="en-US"/>
      </w:rPr>
      <w:t>sos</w:t>
    </w:r>
    <w:r w:rsidRPr="005D37E4">
      <w:rPr>
        <w:rFonts w:ascii="Times New Roman" w:hAnsi="Times New Roman" w:cs="Times New Roman"/>
        <w:sz w:val="20"/>
        <w:szCs w:val="20"/>
        <w:lang w:val="ru-RU"/>
      </w:rPr>
      <w:t>-</w:t>
    </w:r>
    <w:r>
      <w:rPr>
        <w:rFonts w:ascii="Times New Roman" w:hAnsi="Times New Roman" w:cs="Times New Roman"/>
        <w:sz w:val="20"/>
        <w:szCs w:val="20"/>
        <w:lang w:val="en-US"/>
      </w:rPr>
      <w:t>ukraine</w:t>
    </w:r>
    <w:r w:rsidRPr="005D37E4">
      <w:rPr>
        <w:rFonts w:ascii="Times New Roman" w:hAnsi="Times New Roman" w:cs="Times New Roman"/>
        <w:sz w:val="20"/>
        <w:szCs w:val="20"/>
        <w:lang w:val="ru-RU"/>
      </w:rPr>
      <w:t>.</w:t>
    </w:r>
    <w:r>
      <w:rPr>
        <w:rFonts w:ascii="Times New Roman" w:hAnsi="Times New Roman" w:cs="Times New Roman"/>
        <w:sz w:val="20"/>
        <w:szCs w:val="20"/>
        <w:lang w:val="en-US"/>
      </w:rPr>
      <w: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42E"/>
    <w:multiLevelType w:val="multilevel"/>
    <w:tmpl w:val="05A27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734CF1"/>
    <w:multiLevelType w:val="multilevel"/>
    <w:tmpl w:val="DC16B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483080C"/>
    <w:multiLevelType w:val="multilevel"/>
    <w:tmpl w:val="EE224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1E07CB"/>
    <w:multiLevelType w:val="hybridMultilevel"/>
    <w:tmpl w:val="AC666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E8D12B8"/>
    <w:multiLevelType w:val="hybridMultilevel"/>
    <w:tmpl w:val="EE967D5C"/>
    <w:lvl w:ilvl="0" w:tplc="B59A70A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63A16BA"/>
    <w:multiLevelType w:val="multilevel"/>
    <w:tmpl w:val="325EB5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AE3AC9"/>
    <w:multiLevelType w:val="multilevel"/>
    <w:tmpl w:val="EF424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C662B1"/>
    <w:multiLevelType w:val="hybridMultilevel"/>
    <w:tmpl w:val="9C3639A0"/>
    <w:lvl w:ilvl="0" w:tplc="34EA820C">
      <w:start w:val="1"/>
      <w:numFmt w:val="decimal"/>
      <w:lvlText w:val="%1."/>
      <w:lvlJc w:val="left"/>
      <w:pPr>
        <w:ind w:left="1080" w:hanging="360"/>
      </w:pPr>
      <w:rPr>
        <w:rFonts w:hint="default"/>
        <w:b w:val="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9DE14AB"/>
    <w:multiLevelType w:val="multilevel"/>
    <w:tmpl w:val="0BE47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FF643E6"/>
    <w:multiLevelType w:val="hybridMultilevel"/>
    <w:tmpl w:val="EAFA2508"/>
    <w:lvl w:ilvl="0" w:tplc="9D60E9EE">
      <w:start w:val="1"/>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5"/>
  </w:num>
  <w:num w:numId="6">
    <w:abstractNumId w:val="8"/>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AF"/>
    <w:rsid w:val="00036ABA"/>
    <w:rsid w:val="00045C8C"/>
    <w:rsid w:val="000539AE"/>
    <w:rsid w:val="000570D8"/>
    <w:rsid w:val="00074E95"/>
    <w:rsid w:val="00085CB5"/>
    <w:rsid w:val="000A24CD"/>
    <w:rsid w:val="000C3828"/>
    <w:rsid w:val="000F5834"/>
    <w:rsid w:val="00116E19"/>
    <w:rsid w:val="00157F3F"/>
    <w:rsid w:val="001C13BF"/>
    <w:rsid w:val="001D0F70"/>
    <w:rsid w:val="001F6CA5"/>
    <w:rsid w:val="00202623"/>
    <w:rsid w:val="0023196B"/>
    <w:rsid w:val="00280552"/>
    <w:rsid w:val="002B29F9"/>
    <w:rsid w:val="002F6139"/>
    <w:rsid w:val="00303ED8"/>
    <w:rsid w:val="003B110C"/>
    <w:rsid w:val="003C68AC"/>
    <w:rsid w:val="00417062"/>
    <w:rsid w:val="004175DF"/>
    <w:rsid w:val="00433060"/>
    <w:rsid w:val="00437148"/>
    <w:rsid w:val="004546CF"/>
    <w:rsid w:val="004649F0"/>
    <w:rsid w:val="004978A2"/>
    <w:rsid w:val="004B4FA8"/>
    <w:rsid w:val="004C6678"/>
    <w:rsid w:val="004F30DA"/>
    <w:rsid w:val="0052571F"/>
    <w:rsid w:val="00567333"/>
    <w:rsid w:val="00572AA3"/>
    <w:rsid w:val="005906E6"/>
    <w:rsid w:val="00591400"/>
    <w:rsid w:val="005D2FA6"/>
    <w:rsid w:val="005D37E4"/>
    <w:rsid w:val="005D448E"/>
    <w:rsid w:val="005D5338"/>
    <w:rsid w:val="005E68CE"/>
    <w:rsid w:val="00641D6F"/>
    <w:rsid w:val="00657BC2"/>
    <w:rsid w:val="00665067"/>
    <w:rsid w:val="00666F9D"/>
    <w:rsid w:val="006B083D"/>
    <w:rsid w:val="006C22DA"/>
    <w:rsid w:val="006C3AE1"/>
    <w:rsid w:val="00700253"/>
    <w:rsid w:val="00732E7F"/>
    <w:rsid w:val="00740CE6"/>
    <w:rsid w:val="00742060"/>
    <w:rsid w:val="007422AF"/>
    <w:rsid w:val="007C2D5F"/>
    <w:rsid w:val="00836955"/>
    <w:rsid w:val="00863C3F"/>
    <w:rsid w:val="00863E37"/>
    <w:rsid w:val="0089296C"/>
    <w:rsid w:val="008B1512"/>
    <w:rsid w:val="008B3C71"/>
    <w:rsid w:val="008B4806"/>
    <w:rsid w:val="008C7ABA"/>
    <w:rsid w:val="008E15B5"/>
    <w:rsid w:val="00903431"/>
    <w:rsid w:val="0093663B"/>
    <w:rsid w:val="00997BB3"/>
    <w:rsid w:val="009A1E5A"/>
    <w:rsid w:val="009A211F"/>
    <w:rsid w:val="00A15D3F"/>
    <w:rsid w:val="00A46FF6"/>
    <w:rsid w:val="00A6388A"/>
    <w:rsid w:val="00A8483A"/>
    <w:rsid w:val="00B458E1"/>
    <w:rsid w:val="00B628A7"/>
    <w:rsid w:val="00BC00BF"/>
    <w:rsid w:val="00BD0778"/>
    <w:rsid w:val="00C153C9"/>
    <w:rsid w:val="00C2385C"/>
    <w:rsid w:val="00C26411"/>
    <w:rsid w:val="00C32D2F"/>
    <w:rsid w:val="00C760F2"/>
    <w:rsid w:val="00CD67FA"/>
    <w:rsid w:val="00D0402D"/>
    <w:rsid w:val="00D422E2"/>
    <w:rsid w:val="00D76190"/>
    <w:rsid w:val="00D82280"/>
    <w:rsid w:val="00D90EA8"/>
    <w:rsid w:val="00D91844"/>
    <w:rsid w:val="00E06E86"/>
    <w:rsid w:val="00E3461B"/>
    <w:rsid w:val="00E37DA8"/>
    <w:rsid w:val="00E86D86"/>
    <w:rsid w:val="00ED38D9"/>
    <w:rsid w:val="00EE4A33"/>
    <w:rsid w:val="00F217AD"/>
    <w:rsid w:val="00F42955"/>
    <w:rsid w:val="00F63FD1"/>
    <w:rsid w:val="00F71812"/>
    <w:rsid w:val="00F9540D"/>
    <w:rsid w:val="00FF4C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1DE6A6"/>
  <w15:docId w15:val="{A3097095-E95C-4FB9-BB3E-8C3E3ED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2A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422AF"/>
  </w:style>
  <w:style w:type="paragraph" w:styleId="a5">
    <w:name w:val="footer"/>
    <w:basedOn w:val="a"/>
    <w:link w:val="a6"/>
    <w:uiPriority w:val="99"/>
    <w:unhideWhenUsed/>
    <w:rsid w:val="007422A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422AF"/>
  </w:style>
  <w:style w:type="paragraph" w:styleId="a7">
    <w:name w:val="Balloon Text"/>
    <w:basedOn w:val="a"/>
    <w:link w:val="a8"/>
    <w:uiPriority w:val="99"/>
    <w:semiHidden/>
    <w:unhideWhenUsed/>
    <w:rsid w:val="007422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2AF"/>
    <w:rPr>
      <w:rFonts w:ascii="Tahoma" w:hAnsi="Tahoma" w:cs="Tahoma"/>
      <w:sz w:val="16"/>
      <w:szCs w:val="16"/>
    </w:rPr>
  </w:style>
  <w:style w:type="table" w:styleId="a9">
    <w:name w:val="Table Grid"/>
    <w:basedOn w:val="a1"/>
    <w:uiPriority w:val="39"/>
    <w:rsid w:val="007422AF"/>
    <w:pPr>
      <w:spacing w:after="0" w:line="240" w:lineRule="auto"/>
    </w:pPr>
    <w:rPr>
      <w:rFonts w:ascii="Arial" w:eastAsia="Cambria" w:hAnsi="Arial" w:cs="Times New Roman"/>
      <w:sz w:val="20"/>
      <w:szCs w:val="20"/>
      <w:lang w:eastAsia="uk-UA"/>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aa">
    <w:name w:val="Hyperlink"/>
    <w:basedOn w:val="a0"/>
    <w:rsid w:val="007422AF"/>
    <w:rPr>
      <w:rFonts w:ascii="Arial" w:hAnsi="Arial"/>
      <w:color w:val="0066CC"/>
      <w:sz w:val="20"/>
      <w:u w:val="single"/>
    </w:rPr>
  </w:style>
  <w:style w:type="paragraph" w:customStyle="1" w:styleId="Addresse">
    <w:name w:val="Addresse"/>
    <w:basedOn w:val="a"/>
    <w:rsid w:val="007422AF"/>
    <w:pPr>
      <w:spacing w:after="0" w:line="160" w:lineRule="exact"/>
    </w:pPr>
    <w:rPr>
      <w:rFonts w:ascii="Arial" w:eastAsia="Cambria" w:hAnsi="Arial" w:cs="Times New Roman"/>
      <w:color w:val="262626"/>
      <w:sz w:val="13"/>
      <w:szCs w:val="24"/>
      <w:lang w:val="de-DE"/>
    </w:rPr>
  </w:style>
  <w:style w:type="paragraph" w:customStyle="1" w:styleId="ContactDetails">
    <w:name w:val="Contact Details"/>
    <w:basedOn w:val="a"/>
    <w:rsid w:val="007422AF"/>
    <w:pPr>
      <w:spacing w:after="0" w:line="240" w:lineRule="auto"/>
    </w:pPr>
    <w:rPr>
      <w:rFonts w:ascii="Arial" w:eastAsia="Times New Roman" w:hAnsi="Arial" w:cs="Arial"/>
      <w:color w:val="19A8DA"/>
      <w:kern w:val="28"/>
      <w:sz w:val="13"/>
      <w:szCs w:val="13"/>
      <w:lang w:eastAsia="uk-UA"/>
    </w:rPr>
  </w:style>
  <w:style w:type="paragraph" w:styleId="ab">
    <w:name w:val="No Spacing"/>
    <w:uiPriority w:val="1"/>
    <w:qFormat/>
    <w:rsid w:val="00D90EA8"/>
    <w:pPr>
      <w:spacing w:after="0" w:line="240" w:lineRule="auto"/>
    </w:pPr>
    <w:rPr>
      <w:lang w:val="en-US"/>
    </w:rPr>
  </w:style>
  <w:style w:type="paragraph" w:styleId="ac">
    <w:name w:val="List Paragraph"/>
    <w:basedOn w:val="a"/>
    <w:uiPriority w:val="34"/>
    <w:qFormat/>
    <w:rsid w:val="00D90EA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0963">
      <w:bodyDiv w:val="1"/>
      <w:marLeft w:val="0"/>
      <w:marRight w:val="0"/>
      <w:marTop w:val="0"/>
      <w:marBottom w:val="0"/>
      <w:divBdr>
        <w:top w:val="none" w:sz="0" w:space="0" w:color="auto"/>
        <w:left w:val="none" w:sz="0" w:space="0" w:color="auto"/>
        <w:bottom w:val="none" w:sz="0" w:space="0" w:color="auto"/>
        <w:right w:val="none" w:sz="0" w:space="0" w:color="auto"/>
      </w:divBdr>
    </w:div>
    <w:div w:id="424501641">
      <w:bodyDiv w:val="1"/>
      <w:marLeft w:val="0"/>
      <w:marRight w:val="0"/>
      <w:marTop w:val="0"/>
      <w:marBottom w:val="0"/>
      <w:divBdr>
        <w:top w:val="none" w:sz="0" w:space="0" w:color="auto"/>
        <w:left w:val="none" w:sz="0" w:space="0" w:color="auto"/>
        <w:bottom w:val="none" w:sz="0" w:space="0" w:color="auto"/>
        <w:right w:val="none" w:sz="0" w:space="0" w:color="auto"/>
      </w:divBdr>
    </w:div>
    <w:div w:id="1113208259">
      <w:bodyDiv w:val="1"/>
      <w:marLeft w:val="0"/>
      <w:marRight w:val="0"/>
      <w:marTop w:val="0"/>
      <w:marBottom w:val="0"/>
      <w:divBdr>
        <w:top w:val="none" w:sz="0" w:space="0" w:color="auto"/>
        <w:left w:val="none" w:sz="0" w:space="0" w:color="auto"/>
        <w:bottom w:val="none" w:sz="0" w:space="0" w:color="auto"/>
        <w:right w:val="none" w:sz="0" w:space="0" w:color="auto"/>
      </w:divBdr>
    </w:div>
    <w:div w:id="124102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85bfb2-4173-4c65-b338-07257d7eb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B0B2C514AA946B6D3E3D71D90327D" ma:contentTypeVersion="15" ma:contentTypeDescription="Create a new document." ma:contentTypeScope="" ma:versionID="8914103588cc43fcfb81425e944c52b9">
  <xsd:schema xmlns:xsd="http://www.w3.org/2001/XMLSchema" xmlns:xs="http://www.w3.org/2001/XMLSchema" xmlns:p="http://schemas.microsoft.com/office/2006/metadata/properties" xmlns:ns3="e585bfb2-4173-4c65-b338-07257d7eb0ec" xmlns:ns4="7d05ae18-5e9a-452e-944f-d0b422a35007" targetNamespace="http://schemas.microsoft.com/office/2006/metadata/properties" ma:root="true" ma:fieldsID="00bd8ce0a725307b59706a5576ae031a" ns3:_="" ns4:_="">
    <xsd:import namespace="e585bfb2-4173-4c65-b338-07257d7eb0ec"/>
    <xsd:import namespace="7d05ae18-5e9a-452e-944f-d0b422a350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Details" minOccurs="0"/>
                <xsd:element ref="ns4:SharedWithUsers" minOccurs="0"/>
                <xsd:element ref="ns4:SharingHintHash"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5bfb2-4173-4c65-b338-07257d7eb0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05ae18-5e9a-452e-944f-d0b422a35007"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3380-97FE-4B83-81B5-701818B72368}">
  <ds:schemaRefs>
    <ds:schemaRef ds:uri="http://schemas.microsoft.com/office/infopath/2007/PartnerControls"/>
    <ds:schemaRef ds:uri="http://schemas.microsoft.com/office/2006/metadata/properties"/>
    <ds:schemaRef ds:uri="http://purl.org/dc/dcmitype/"/>
    <ds:schemaRef ds:uri="http://purl.org/dc/terms/"/>
    <ds:schemaRef ds:uri="7d05ae18-5e9a-452e-944f-d0b422a35007"/>
    <ds:schemaRef ds:uri="http://schemas.openxmlformats.org/package/2006/metadata/core-properties"/>
    <ds:schemaRef ds:uri="http://schemas.microsoft.com/office/2006/documentManagement/types"/>
    <ds:schemaRef ds:uri="e585bfb2-4173-4c65-b338-07257d7eb0ec"/>
    <ds:schemaRef ds:uri="http://www.w3.org/XML/1998/namespace"/>
    <ds:schemaRef ds:uri="http://purl.org/dc/elements/1.1/"/>
  </ds:schemaRefs>
</ds:datastoreItem>
</file>

<file path=customXml/itemProps2.xml><?xml version="1.0" encoding="utf-8"?>
<ds:datastoreItem xmlns:ds="http://schemas.openxmlformats.org/officeDocument/2006/customXml" ds:itemID="{5765A630-7E06-4324-A64F-63C1657DA6BA}">
  <ds:schemaRefs>
    <ds:schemaRef ds:uri="http://schemas.microsoft.com/sharepoint/v3/contenttype/forms"/>
  </ds:schemaRefs>
</ds:datastoreItem>
</file>

<file path=customXml/itemProps3.xml><?xml version="1.0" encoding="utf-8"?>
<ds:datastoreItem xmlns:ds="http://schemas.openxmlformats.org/officeDocument/2006/customXml" ds:itemID="{D5C67CB4-86C1-4D64-A1F9-11DEA9029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5bfb2-4173-4c65-b338-07257d7eb0ec"/>
    <ds:schemaRef ds:uri="7d05ae18-5e9a-452e-944f-d0b422a35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00285-AE91-48DA-90DA-B6555FF2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Olena Kravtsova</dc:creator>
  <cp:lastModifiedBy>Lubov Chornomaz</cp:lastModifiedBy>
  <cp:revision>2</cp:revision>
  <cp:lastPrinted>2023-02-08T08:17:00Z</cp:lastPrinted>
  <dcterms:created xsi:type="dcterms:W3CDTF">2023-02-08T08:28:00Z</dcterms:created>
  <dcterms:modified xsi:type="dcterms:W3CDTF">2023-02-08T08:28:00Z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0x0101007E5B0B2C514AA946B6D3E3D71D90327D</vt:lpwstr>
  </property>
</Properties>
</file>