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AE46" w14:textId="77777777" w:rsidR="00372C2F" w:rsidRDefault="00372C2F" w:rsidP="009347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-1042"/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5"/>
        <w:gridCol w:w="5"/>
      </w:tblGrid>
      <w:tr w:rsidR="008C1687" w14:paraId="585BDDC6" w14:textId="77777777" w:rsidTr="008C168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8"/>
              <w:tblW w:w="10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04"/>
              <w:gridCol w:w="7011"/>
            </w:tblGrid>
            <w:tr w:rsidR="008C1687" w:rsidRPr="008C1687" w14:paraId="2DF4362E" w14:textId="77777777" w:rsidTr="008C1687">
              <w:trPr>
                <w:trHeight w:val="97"/>
              </w:trPr>
              <w:tc>
                <w:tcPr>
                  <w:tcW w:w="3204" w:type="dxa"/>
                </w:tcPr>
                <w:p w14:paraId="0D97476D" w14:textId="77777777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Погоджую:</w:t>
                  </w:r>
                </w:p>
                <w:p w14:paraId="7F9BC77B" w14:textId="15B4CD59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Голова тендерної комісії</w:t>
                  </w:r>
                </w:p>
                <w:p w14:paraId="1640C44E" w14:textId="77777777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МБО «БФ «СОС Дитячі Містечка» Україна</w:t>
                  </w:r>
                </w:p>
                <w:p w14:paraId="4DB7994F" w14:textId="77777777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Інна Щербак</w:t>
                  </w:r>
                </w:p>
                <w:p w14:paraId="178155A7" w14:textId="77777777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____________</w:t>
                  </w:r>
                </w:p>
                <w:p w14:paraId="57BF9500" w14:textId="77777777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«5» грудня 2022_ р.</w:t>
                  </w:r>
                </w:p>
              </w:tc>
              <w:tc>
                <w:tcPr>
                  <w:tcW w:w="7011" w:type="dxa"/>
                </w:tcPr>
                <w:p w14:paraId="6BC3F6B7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Затверджую:</w:t>
                  </w:r>
                </w:p>
                <w:p w14:paraId="57DCC2E4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Директор</w:t>
                  </w:r>
                </w:p>
                <w:p w14:paraId="4B2D7AC5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МБО «БФ «СОС Дитячі Містечка» Україна</w:t>
                  </w:r>
                </w:p>
                <w:p w14:paraId="2ACBBE85" w14:textId="5436891A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Сергій Лукашов</w:t>
                  </w:r>
                </w:p>
                <w:p w14:paraId="6558BDD2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  <w:p w14:paraId="18770266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______________/____________/</w:t>
                  </w:r>
                </w:p>
                <w:p w14:paraId="28A3C61E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«5» грудня 2022_ р.</w:t>
                  </w:r>
                </w:p>
              </w:tc>
            </w:tr>
            <w:tr w:rsidR="008C1687" w:rsidRPr="008C1687" w14:paraId="2415B326" w14:textId="77777777" w:rsidTr="008C1687">
              <w:trPr>
                <w:trHeight w:val="97"/>
              </w:trPr>
              <w:tc>
                <w:tcPr>
                  <w:tcW w:w="3204" w:type="dxa"/>
                </w:tcPr>
                <w:p w14:paraId="232F4CF8" w14:textId="77777777" w:rsidR="008C1687" w:rsidRPr="008C1687" w:rsidRDefault="008C1687" w:rsidP="0093479F">
                  <w:pPr>
                    <w:framePr w:hSpace="180" w:wrap="around" w:vAnchor="text" w:hAnchor="margin" w:y="-10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</w:tc>
              <w:tc>
                <w:tcPr>
                  <w:tcW w:w="7011" w:type="dxa"/>
                </w:tcPr>
                <w:p w14:paraId="68A8857B" w14:textId="77777777" w:rsidR="008C1687" w:rsidRPr="008C1687" w:rsidRDefault="008C1687" w:rsidP="0093479F">
                  <w:pPr>
                    <w:framePr w:hSpace="180" w:wrap="around" w:vAnchor="text" w:hAnchor="margin" w:y="-1042"/>
                    <w:ind w:left="44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margin" w:tblpY="501"/>
              <w:tblOverlap w:val="never"/>
              <w:tblW w:w="71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8"/>
              <w:gridCol w:w="3941"/>
            </w:tblGrid>
            <w:tr w:rsidR="008C1687" w:rsidRPr="008C1687" w14:paraId="1489275D" w14:textId="77777777" w:rsidTr="008C1687">
              <w:trPr>
                <w:trHeight w:val="94"/>
              </w:trPr>
              <w:tc>
                <w:tcPr>
                  <w:tcW w:w="3208" w:type="dxa"/>
                  <w:shd w:val="clear" w:color="auto" w:fill="auto"/>
                </w:tcPr>
                <w:p w14:paraId="4AD08422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b/>
                      <w:bCs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b/>
                      <w:bCs/>
                      <w:color w:val="1C325D"/>
                      <w:sz w:val="20"/>
                      <w:szCs w:val="20"/>
                      <w:lang w:val="uk-UA" w:eastAsia="de-DE"/>
                    </w:rPr>
                    <w:t>Зазначити кому:</w:t>
                  </w:r>
                </w:p>
                <w:p w14:paraId="3C69E212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Голові тендерної комісії</w:t>
                  </w:r>
                </w:p>
                <w:p w14:paraId="45129E96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Інні Щербак</w:t>
                  </w:r>
                </w:p>
                <w:p w14:paraId="765AB65B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Директору</w:t>
                  </w:r>
                </w:p>
                <w:p w14:paraId="1112C769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Сергію Лукашову</w:t>
                  </w:r>
                </w:p>
                <w:p w14:paraId="1878AE7C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</w:tcPr>
                <w:p w14:paraId="68CA8C62" w14:textId="77777777" w:rsidR="008C1687" w:rsidRPr="008C1687" w:rsidRDefault="008C1687" w:rsidP="0093479F">
                  <w:pPr>
                    <w:spacing w:after="0" w:line="240" w:lineRule="auto"/>
                    <w:ind w:left="562"/>
                    <w:contextualSpacing/>
                    <w:rPr>
                      <w:rFonts w:ascii="Aktiv Grotesk" w:eastAsia="Times New Roman" w:hAnsi="Aktiv Grotesk" w:cs="Aktiv Grotesk"/>
                      <w:b/>
                      <w:bCs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b/>
                      <w:bCs/>
                      <w:color w:val="1C325D"/>
                      <w:sz w:val="20"/>
                      <w:szCs w:val="20"/>
                      <w:lang w:val="uk-UA" w:eastAsia="de-DE"/>
                    </w:rPr>
                    <w:t>Зазначити Замовника:</w:t>
                  </w:r>
                </w:p>
                <w:p w14:paraId="3D78746D" w14:textId="4E981126" w:rsidR="008C1687" w:rsidRPr="008C1687" w:rsidRDefault="007A201B" w:rsidP="0093479F">
                  <w:pPr>
                    <w:spacing w:after="0" w:line="240" w:lineRule="auto"/>
                    <w:ind w:left="56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Надавача логістичних послуг</w:t>
                  </w:r>
                </w:p>
                <w:p w14:paraId="511757DB" w14:textId="77777777" w:rsidR="008C1687" w:rsidRPr="008C1687" w:rsidRDefault="008C1687" w:rsidP="0093479F">
                  <w:pPr>
                    <w:spacing w:after="0" w:line="240" w:lineRule="auto"/>
                    <w:ind w:left="56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  <w:r w:rsidRPr="008C1687"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  <w:t>Максима Бабінського</w:t>
                  </w:r>
                </w:p>
                <w:p w14:paraId="079259BC" w14:textId="77777777" w:rsidR="008C1687" w:rsidRPr="008C1687" w:rsidRDefault="008C1687" w:rsidP="0093479F">
                  <w:pPr>
                    <w:spacing w:after="0" w:line="240" w:lineRule="auto"/>
                    <w:ind w:left="562"/>
                    <w:contextualSpacing/>
                    <w:rPr>
                      <w:rFonts w:ascii="Aktiv Grotesk" w:eastAsia="Times New Roman" w:hAnsi="Aktiv Grotesk" w:cs="Aktiv Grotesk"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  <w:tr w:rsidR="008C1687" w:rsidRPr="008C1687" w14:paraId="66EBDF52" w14:textId="77777777" w:rsidTr="008C1687">
              <w:trPr>
                <w:trHeight w:val="94"/>
              </w:trPr>
              <w:tc>
                <w:tcPr>
                  <w:tcW w:w="3208" w:type="dxa"/>
                  <w:shd w:val="clear" w:color="auto" w:fill="auto"/>
                </w:tcPr>
                <w:p w14:paraId="6CB7D8C0" w14:textId="77777777" w:rsidR="008C1687" w:rsidRPr="008C1687" w:rsidRDefault="008C1687" w:rsidP="0093479F">
                  <w:pPr>
                    <w:spacing w:after="0" w:line="240" w:lineRule="auto"/>
                    <w:contextualSpacing/>
                    <w:rPr>
                      <w:rFonts w:ascii="Aktiv Grotesk" w:eastAsia="Times New Roman" w:hAnsi="Aktiv Grotesk" w:cs="Aktiv Grotesk"/>
                      <w:b/>
                      <w:bCs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</w:tc>
              <w:tc>
                <w:tcPr>
                  <w:tcW w:w="3941" w:type="dxa"/>
                  <w:shd w:val="clear" w:color="auto" w:fill="auto"/>
                </w:tcPr>
                <w:p w14:paraId="64031FE7" w14:textId="77777777" w:rsidR="008C1687" w:rsidRPr="008C1687" w:rsidRDefault="008C1687" w:rsidP="0093479F">
                  <w:pPr>
                    <w:spacing w:after="0" w:line="240" w:lineRule="auto"/>
                    <w:ind w:left="562"/>
                    <w:contextualSpacing/>
                    <w:rPr>
                      <w:rFonts w:ascii="Aktiv Grotesk" w:eastAsia="Times New Roman" w:hAnsi="Aktiv Grotesk" w:cs="Aktiv Grotesk"/>
                      <w:b/>
                      <w:bCs/>
                      <w:color w:val="1C325D"/>
                      <w:sz w:val="20"/>
                      <w:szCs w:val="20"/>
                      <w:lang w:val="uk-UA" w:eastAsia="de-DE"/>
                    </w:rPr>
                  </w:pPr>
                </w:p>
              </w:tc>
            </w:tr>
          </w:tbl>
          <w:p w14:paraId="41F46C4D" w14:textId="7BA46569" w:rsidR="008C1687" w:rsidRDefault="008C1687" w:rsidP="00934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14:paraId="20510758" w14:textId="77777777" w:rsidR="008C1687" w:rsidRDefault="008C1687" w:rsidP="009347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0"/>
                <w:szCs w:val="20"/>
                <w:lang w:val="uk-UA"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726D8E6" w14:textId="5F936D52" w:rsidR="008C1687" w:rsidRDefault="008C1687" w:rsidP="0093479F">
            <w:pPr>
              <w:spacing w:after="0" w:line="240" w:lineRule="auto"/>
              <w:ind w:left="435"/>
              <w:textAlignment w:val="baseline"/>
              <w:rPr>
                <w:rFonts w:ascii="Times New Roman" w:eastAsia="Times New Roman" w:hAnsi="Times New Roman" w:cs="Times New Roman"/>
                <w:color w:val="1C325D"/>
                <w:sz w:val="24"/>
                <w:szCs w:val="24"/>
                <w:lang w:eastAsia="ru-RU"/>
              </w:rPr>
            </w:pPr>
          </w:p>
        </w:tc>
      </w:tr>
    </w:tbl>
    <w:p w14:paraId="397D97D7" w14:textId="314E6BE3" w:rsidR="00F85B4A" w:rsidRDefault="00372C2F" w:rsidP="009347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  <w:t>Т</w:t>
      </w:r>
      <w:r w:rsidR="00F85B4A" w:rsidRPr="00B77BFD"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  <w:t xml:space="preserve">ендер на закупівлю </w:t>
      </w:r>
      <w:r w:rsidR="00C6020A"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  <w:t>Бензинового</w:t>
      </w:r>
      <w:r w:rsidR="0093479F"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  <w:t xml:space="preserve"> </w:t>
      </w:r>
      <w:r w:rsidR="00D0470E" w:rsidRPr="00B77BFD"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  <w:t>генератору</w:t>
      </w:r>
    </w:p>
    <w:p w14:paraId="288DA448" w14:textId="77777777" w:rsidR="0093479F" w:rsidRPr="00B77BFD" w:rsidRDefault="0093479F" w:rsidP="0093479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</w:pPr>
    </w:p>
    <w:p w14:paraId="36090BD5" w14:textId="4B46CF66" w:rsidR="00D7241E" w:rsidRDefault="00D0470E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</w:pP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Міжнародна благодійна організація «Благодійний фонд «СОС Дитячі Містечка» Україна в</w:t>
      </w:r>
      <w:r w:rsidR="00390B41" w:rsidRPr="00390B41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рамках проєкту "</w:t>
      </w:r>
      <w:r w:rsidR="00D7241E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Фонд гуманітарного фінансування</w:t>
      </w: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" запрошує взяти участь у наданні цінових пропозицій на</w:t>
      </w:r>
      <w:r w:rsidR="00290DE1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закупівлю</w:t>
      </w:r>
      <w:r w:rsidR="00290DE1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товарів</w:t>
      </w:r>
      <w:r w:rsidR="00D7241E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.</w:t>
      </w:r>
    </w:p>
    <w:p w14:paraId="305ACF85" w14:textId="1FC100B1" w:rsidR="00F85B4A" w:rsidRPr="00B77BFD" w:rsidRDefault="008577DD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Дата оголошення тендеру: </w:t>
      </w:r>
      <w:r w:rsidR="0093479F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09</w:t>
      </w:r>
      <w:r w:rsidR="00F05311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="00BA4989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грудня</w:t>
      </w:r>
      <w:r w:rsidR="0093479F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="00184959"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2022</w:t>
      </w:r>
      <w:r w:rsidR="0093479F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="00F85B4A"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р.</w:t>
      </w:r>
    </w:p>
    <w:p w14:paraId="26D7DF22" w14:textId="42F2ABDF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</w:pP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Термін подання тендерних пропозицій: до </w:t>
      </w:r>
      <w:r w:rsidR="00D7241E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1</w:t>
      </w:r>
      <w:r w:rsidR="001140EF" w:rsidRPr="001140EF">
        <w:rPr>
          <w:rFonts w:ascii="Aktiv Grotesk App Medium" w:hAnsi="Aktiv Grotesk App Medium" w:cs="Aktiv Grotesk App Medium"/>
          <w:sz w:val="20"/>
          <w:szCs w:val="20"/>
          <w:u w:color="000000"/>
        </w:rPr>
        <w:t>8</w:t>
      </w:r>
      <w:r w:rsidR="0032174E"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:00</w:t>
      </w:r>
      <w:r w:rsidR="001140EF" w:rsidRPr="001140EF">
        <w:rPr>
          <w:rFonts w:ascii="Aktiv Grotesk App Medium" w:hAnsi="Aktiv Grotesk App Medium" w:cs="Aktiv Grotesk App Medium"/>
          <w:sz w:val="20"/>
          <w:szCs w:val="20"/>
          <w:u w:color="000000"/>
        </w:rPr>
        <w:t xml:space="preserve"> </w:t>
      </w:r>
      <w:r w:rsidR="00C6020A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1</w:t>
      </w:r>
      <w:r w:rsidR="0093479F" w:rsidRPr="0093479F">
        <w:rPr>
          <w:rFonts w:ascii="Aktiv Grotesk App Medium" w:hAnsi="Aktiv Grotesk App Medium" w:cs="Aktiv Grotesk App Medium"/>
          <w:sz w:val="20"/>
          <w:szCs w:val="20"/>
          <w:u w:color="000000"/>
        </w:rPr>
        <w:t>6</w:t>
      </w:r>
      <w:r w:rsidR="00F05311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</w:t>
      </w:r>
      <w:r w:rsidR="00D7241E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грудня</w:t>
      </w:r>
      <w:r w:rsidR="001140EF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 xml:space="preserve"> (включно)</w:t>
      </w:r>
      <w:r w:rsidR="001140EF" w:rsidRPr="001140EF">
        <w:rPr>
          <w:rFonts w:ascii="Aktiv Grotesk App Medium" w:hAnsi="Aktiv Grotesk App Medium" w:cs="Aktiv Grotesk App Medium"/>
          <w:sz w:val="20"/>
          <w:szCs w:val="20"/>
          <w:u w:color="000000"/>
        </w:rPr>
        <w:t xml:space="preserve"> </w:t>
      </w:r>
      <w:r w:rsidR="00184959"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2022</w:t>
      </w:r>
      <w:r w:rsidR="001140EF" w:rsidRPr="001140EF">
        <w:rPr>
          <w:rFonts w:ascii="Aktiv Grotesk App Medium" w:hAnsi="Aktiv Grotesk App Medium" w:cs="Aktiv Grotesk App Medium"/>
          <w:sz w:val="20"/>
          <w:szCs w:val="20"/>
          <w:u w:color="000000"/>
        </w:rPr>
        <w:t xml:space="preserve"> </w:t>
      </w:r>
      <w:r w:rsidRPr="00B77BFD">
        <w:rPr>
          <w:rFonts w:ascii="Aktiv Grotesk App Medium" w:hAnsi="Aktiv Grotesk App Medium" w:cs="Aktiv Grotesk App Medium"/>
          <w:sz w:val="20"/>
          <w:szCs w:val="20"/>
          <w:u w:color="000000"/>
          <w:lang w:val="uk-UA"/>
        </w:rPr>
        <w:t>р.</w:t>
      </w:r>
    </w:p>
    <w:p w14:paraId="4297EF92" w14:textId="23D41FE5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Предме</w:t>
      </w:r>
      <w:r w:rsidR="002E072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том закупівлі є товари, а саме </w:t>
      </w:r>
      <w:r w:rsidR="00D0470E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Б</w:t>
      </w:r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ензинові</w:t>
      </w:r>
      <w:r w:rsidR="00D7241E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генератор</w:t>
      </w:r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и</w:t>
      </w:r>
      <w:r w:rsidR="00D7241E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1140EF" w:rsidRPr="001140EF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eastAsia="ru-RU"/>
        </w:rPr>
        <w:t>75</w:t>
      </w:r>
      <w:r w:rsidR="00D0470E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шт</w:t>
      </w:r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</w:p>
    <w:p w14:paraId="59CE942C" w14:textId="77777777" w:rsidR="003C02D0" w:rsidRPr="00B77BFD" w:rsidRDefault="003C02D0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1054BD27" w14:textId="3793DB51" w:rsidR="008458A9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ЛОТ:  </w:t>
      </w:r>
      <w:r w:rsidR="00BA4989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Бензинові</w:t>
      </w:r>
      <w:r w:rsidR="00D0470E" w:rsidRPr="00B77BFD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генератор</w:t>
      </w:r>
      <w:r w:rsidR="00BA4989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и</w:t>
      </w:r>
      <w:r w:rsidR="00D0470E" w:rsidRPr="00B77BFD">
        <w:rPr>
          <w:rFonts w:ascii="Aktiv Grotesk App Medium" w:eastAsia="Times New Roman" w:hAnsi="Aktiv Grotesk App Medium" w:cs="Aktiv Grotesk App Medium"/>
          <w:b/>
          <w:bCs/>
          <w:color w:val="150434"/>
          <w:sz w:val="24"/>
          <w:szCs w:val="24"/>
          <w:lang w:val="uk-UA" w:eastAsia="ru-RU"/>
        </w:rPr>
        <w:t xml:space="preserve"> </w:t>
      </w:r>
      <w:r w:rsidR="001140EF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en-US" w:eastAsia="ru-RU"/>
        </w:rPr>
        <w:t>75</w:t>
      </w:r>
      <w:r w:rsidR="00D0470E" w:rsidRPr="00B77BFD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шт</w:t>
      </w:r>
      <w:r w:rsidR="008458A9" w:rsidRPr="00B77BFD"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:</w:t>
      </w:r>
    </w:p>
    <w:p w14:paraId="7266B9D9" w14:textId="0D5F5D54" w:rsidR="00D0470E" w:rsidRPr="00B77BFD" w:rsidRDefault="00D0470E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Напруга: 220 В – однофазний (розглядатимутися аналоги універсальних однофазних/трифазних)</w:t>
      </w:r>
    </w:p>
    <w:p w14:paraId="68225006" w14:textId="79520AA1" w:rsidR="00D0470E" w:rsidRPr="00B77BFD" w:rsidRDefault="00D0470E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Номінальна потужність, кВт: від </w:t>
      </w:r>
      <w:r w:rsidR="00BA4989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</w:t>
      </w:r>
      <w:r w:rsidR="0059023C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до </w:t>
      </w:r>
      <w:r w:rsidR="00BA4989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3,5</w:t>
      </w:r>
      <w:r w:rsidR="00D7241E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Квт</w:t>
      </w:r>
      <w:r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ab/>
      </w:r>
    </w:p>
    <w:p w14:paraId="7AA27026" w14:textId="6D6EFDD0" w:rsidR="00D0470E" w:rsidRPr="00B77BFD" w:rsidRDefault="00BA4989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Обсяг паливного бака (л): від 12</w:t>
      </w:r>
      <w:r w:rsidR="00D0470E"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л</w:t>
      </w:r>
    </w:p>
    <w:p w14:paraId="35C3A28B" w14:textId="6D0CCEC4" w:rsidR="00D0470E" w:rsidRPr="00B77BFD" w:rsidRDefault="00BA4989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Вид палива: бензин </w:t>
      </w:r>
    </w:p>
    <w:p w14:paraId="7E14F3B4" w14:textId="5226CFE6" w:rsidR="00D0470E" w:rsidRPr="00B77BFD" w:rsidRDefault="00D0470E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Тип запуску: Ручний + електростарт (можливий розгляд тільки ручного запуску)</w:t>
      </w:r>
    </w:p>
    <w:p w14:paraId="28527DFE" w14:textId="6BF8A6DA" w:rsidR="00356452" w:rsidRDefault="008458A9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Cs/>
          <w:iCs/>
          <w:color w:val="000000"/>
          <w:sz w:val="20"/>
          <w:szCs w:val="20"/>
          <w:bdr w:val="none" w:sz="0" w:space="0" w:color="auto" w:frame="1"/>
          <w:lang w:val="uk-UA" w:eastAsia="ru-RU"/>
        </w:rPr>
        <w:t>Гарантія: не менше 12 місяців від виробника</w:t>
      </w:r>
    </w:p>
    <w:p w14:paraId="6F36685E" w14:textId="77777777" w:rsidR="004C1876" w:rsidRPr="00B77BFD" w:rsidRDefault="004C1876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bCs/>
          <w:i/>
          <w:i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76751EF" w14:textId="45A8B0EE" w:rsidR="006B13FF" w:rsidRPr="00B77BFD" w:rsidRDefault="00301585" w:rsidP="0093479F">
      <w:pPr>
        <w:shd w:val="clear" w:color="auto" w:fill="FFFFFF"/>
        <w:spacing w:after="0" w:line="240" w:lineRule="auto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Умови поставки</w:t>
      </w:r>
      <w:r w:rsidR="00E357B7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 за рахунок продавця</w:t>
      </w: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 -</w:t>
      </w:r>
      <w:r w:rsidRPr="00B77BFD">
        <w:rPr>
          <w:rFonts w:ascii="Aktiv Grotesk App Medium" w:hAnsi="Aktiv Grotesk App Medium" w:cs="Aktiv Grotesk App Medium"/>
        </w:rPr>
        <w:t xml:space="preserve"> </w:t>
      </w: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DAP (Delivere dat Place – «Поставка в місце призначення») </w:t>
      </w:r>
      <w:r w:rsidR="00B5159A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: </w:t>
      </w:r>
    </w:p>
    <w:p w14:paraId="45F08337" w14:textId="5EA1159D" w:rsidR="003F511F" w:rsidRDefault="00F4501B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м. </w:t>
      </w:r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Ужгород, вул. Мукач</w:t>
      </w:r>
      <w:r w:rsidR="00083F15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і</w:t>
      </w:r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вська 21а</w:t>
      </w:r>
      <w:r w:rsidR="001140EF" w:rsidRPr="001140EF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 xml:space="preserve"> </w:t>
      </w:r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(можлива зм</w:t>
      </w:r>
      <w:r w:rsidR="001140EF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іна вулиці, додатково узгодимо)</w:t>
      </w:r>
      <w:r w:rsidR="001140EF" w:rsidRPr="001140EF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 xml:space="preserve"> – 41 </w:t>
      </w:r>
      <w:r w:rsidR="001140EF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>штука,</w:t>
      </w:r>
    </w:p>
    <w:p w14:paraId="364F64F5" w14:textId="28F1BC21" w:rsidR="001140EF" w:rsidRDefault="001140EF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>м.</w:t>
      </w: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Івано-Франківськ – 20 шт,</w:t>
      </w:r>
    </w:p>
    <w:p w14:paraId="62908A4A" w14:textId="5CCAF9DB" w:rsidR="001140EF" w:rsidRDefault="001140EF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м. Львів – 11 штук,</w:t>
      </w:r>
    </w:p>
    <w:p w14:paraId="06C00B05" w14:textId="71E0256A" w:rsidR="001140EF" w:rsidRPr="00B77BFD" w:rsidRDefault="001140EF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м. Чернівці – 3 шт.</w:t>
      </w:r>
    </w:p>
    <w:p w14:paraId="7DC81DF3" w14:textId="77777777" w:rsidR="004C5204" w:rsidRPr="00B77BFD" w:rsidRDefault="004C5204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0634949C" w14:textId="04889D15" w:rsidR="003D0E6A" w:rsidRPr="00B77BFD" w:rsidRDefault="00D55E92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Умови оплати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передплата у розмірі 50%</w:t>
      </w:r>
      <w:r w:rsidR="00F4501B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за письмового підтвердження резерву товару</w:t>
      </w:r>
      <w:r w:rsid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, </w:t>
      </w:r>
      <w:r w:rsidR="00F4501B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50% по факту постачання на протязі 5 робочих днів</w:t>
      </w:r>
      <w:r w:rsidR="00780DAC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або інші</w:t>
      </w:r>
      <w:r w:rsidR="00D7241E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умови оплати запропоновані постачальником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  <w:t>.</w:t>
      </w:r>
    </w:p>
    <w:p w14:paraId="5EA12F4C" w14:textId="77777777" w:rsidR="00D55E92" w:rsidRPr="00B77BFD" w:rsidRDefault="00D55E92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14:paraId="10E3CD85" w14:textId="27AB08D4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Вимоги до постачальника то</w:t>
      </w:r>
      <w:r w:rsidR="005026FF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варів</w:t>
      </w:r>
      <w:r w:rsidR="007737A7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– учасника </w:t>
      </w:r>
      <w:r w:rsidR="00D55E92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bdr w:val="none" w:sz="0" w:space="0" w:color="auto" w:frame="1"/>
          <w:lang w:val="uk-UA" w:eastAsia="ru-RU"/>
        </w:rPr>
        <w:t>тендеру</w:t>
      </w:r>
    </w:p>
    <w:p w14:paraId="024F57AD" w14:textId="77777777" w:rsidR="006B13FF" w:rsidRPr="00B77BFD" w:rsidRDefault="006B13FF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0E5018B3" w14:textId="77777777" w:rsidR="000A42DC" w:rsidRPr="00B77BFD" w:rsidRDefault="000A42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Організаційні вимоги:</w:t>
      </w:r>
    </w:p>
    <w:p w14:paraId="31D0330A" w14:textId="141EDF36" w:rsidR="000A42DC" w:rsidRPr="00B77BFD" w:rsidRDefault="000A42DC" w:rsidP="0093479F">
      <w:pPr>
        <w:shd w:val="clear" w:color="auto" w:fill="FFFFFF"/>
        <w:tabs>
          <w:tab w:val="left" w:pos="142"/>
        </w:tabs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1.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Учасник має бути юридичною особою або фізичною особою-підприємцем, зареєстрованою</w:t>
      </w:r>
      <w:r w:rsidR="00F3297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на території України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відповідно до законодавства України.</w:t>
      </w:r>
      <w:r w:rsidR="005026FF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</w:p>
    <w:p w14:paraId="1B42E053" w14:textId="46C30969" w:rsidR="000A42DC" w:rsidRPr="00B77BFD" w:rsidRDefault="000A42DC" w:rsidP="0093479F">
      <w:pPr>
        <w:shd w:val="clear" w:color="auto" w:fill="FFFFFF"/>
        <w:spacing w:after="0" w:line="240" w:lineRule="auto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2.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Наявність документального підтвердження щодо відповідності виду діяльності, який дає право надавати послуги, що є предметом закупівлі.</w:t>
      </w:r>
    </w:p>
    <w:p w14:paraId="6FA493E3" w14:textId="77777777" w:rsidR="000A42DC" w:rsidRPr="00B77BFD" w:rsidRDefault="000A42DC" w:rsidP="0093479F">
      <w:pPr>
        <w:shd w:val="clear" w:color="auto" w:fill="FFFFFF"/>
        <w:spacing w:after="0" w:line="240" w:lineRule="auto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3.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Згода учасника на оплату послуг у безготівковій формі</w:t>
      </w:r>
      <w:r w:rsidR="005026FF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.</w:t>
      </w:r>
    </w:p>
    <w:p w14:paraId="66A29AD6" w14:textId="77777777" w:rsidR="008C1687" w:rsidRDefault="008C1687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</w:p>
    <w:p w14:paraId="46FC85A2" w14:textId="6FFE7CCB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Уча</w:t>
      </w:r>
      <w:r w:rsidR="007737A7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сник тендеру надає організатору наступні </w:t>
      </w: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документи:</w:t>
      </w:r>
    </w:p>
    <w:p w14:paraId="609F719D" w14:textId="727E1242" w:rsidR="00F85B4A" w:rsidRPr="00B77BFD" w:rsidRDefault="007737A7" w:rsidP="0093479F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Копія документу, що підтверджує державну </w:t>
      </w:r>
      <w:r w:rsidR="00F85B4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реєстрацію;</w:t>
      </w:r>
    </w:p>
    <w:p w14:paraId="5FD6851A" w14:textId="173BE755" w:rsidR="00F85B4A" w:rsidRPr="00B77BFD" w:rsidRDefault="007737A7" w:rsidP="0093479F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Копія документу, що підтверджує податковий </w:t>
      </w:r>
      <w:r w:rsidR="00F85B4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статус;</w:t>
      </w:r>
    </w:p>
    <w:p w14:paraId="1F6DC299" w14:textId="3DB536F6" w:rsidR="006203DC" w:rsidRPr="00B77BFD" w:rsidRDefault="006203DC" w:rsidP="0093479F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Тендерну пропозицію</w:t>
      </w:r>
      <w:r w:rsidR="003F511F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, заповнену за зразком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;</w:t>
      </w:r>
    </w:p>
    <w:p w14:paraId="47B36BDB" w14:textId="4A2A9EEB" w:rsidR="00F85B4A" w:rsidRPr="00B77BFD" w:rsidRDefault="00F85B4A" w:rsidP="0093479F">
      <w:pPr>
        <w:numPr>
          <w:ilvl w:val="0"/>
          <w:numId w:val="1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Та інші документи, якщо </w:t>
      </w:r>
      <w:r w:rsidR="007737A7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вважаєте за </w:t>
      </w:r>
      <w:r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>необхідне.</w:t>
      </w:r>
    </w:p>
    <w:p w14:paraId="0BF1A5BC" w14:textId="77777777" w:rsidR="006203DC" w:rsidRPr="00B77BFD" w:rsidRDefault="006203DC" w:rsidP="0093479F">
      <w:pPr>
        <w:shd w:val="clear" w:color="auto" w:fill="FFFFFF"/>
        <w:spacing w:after="30" w:line="254" w:lineRule="atLeast"/>
        <w:ind w:right="240"/>
        <w:textAlignment w:val="baseline"/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</w:pPr>
    </w:p>
    <w:p w14:paraId="5FF510AC" w14:textId="07E164AB" w:rsidR="00AC2313" w:rsidRPr="00B77BFD" w:rsidRDefault="006203DC" w:rsidP="0093479F">
      <w:pPr>
        <w:shd w:val="clear" w:color="auto" w:fill="FFFFFF"/>
        <w:spacing w:after="30" w:line="254" w:lineRule="atLeast"/>
        <w:ind w:right="240" w:firstLine="851"/>
        <w:jc w:val="both"/>
        <w:textAlignment w:val="baseline"/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>До участі у тендері запрошуються суб‘єкти підприємницької діяльності, належним чином зареєстровані за</w:t>
      </w:r>
      <w:r w:rsidR="00C2464A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 законодавством України, мають </w:t>
      </w:r>
      <w:r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досвід роботи у відповідній сфері, відповідні КВЕД для здійснення торгівлі/надання послуг, </w:t>
      </w:r>
      <w:r w:rsidR="007C148E"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у яких </w:t>
      </w:r>
      <w:r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заявлений товар у наявності на складі у вказаній кількості та</w:t>
      </w:r>
      <w:r w:rsidR="007C148E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/або</w:t>
      </w:r>
      <w:r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 xml:space="preserve"> є можливіст</w:t>
      </w:r>
      <w:r w:rsidR="00030B01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 xml:space="preserve">ь здійснити доставку протягом </w:t>
      </w:r>
      <w:r w:rsidR="00D7241E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2</w:t>
      </w:r>
      <w:r w:rsidR="00F4501B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0</w:t>
      </w:r>
      <w:r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 xml:space="preserve"> </w:t>
      </w:r>
      <w:r w:rsidR="00F32976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 xml:space="preserve">робочих </w:t>
      </w:r>
      <w:r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днів після заключення договору</w:t>
      </w:r>
      <w:r w:rsidR="003F511F"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 </w:t>
      </w:r>
      <w:r w:rsidR="003F511F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 xml:space="preserve">за </w:t>
      </w:r>
      <w:r w:rsidR="00F4501B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зазначеною</w:t>
      </w:r>
      <w:r w:rsidR="00434A56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 xml:space="preserve"> адрес</w:t>
      </w:r>
      <w:r w:rsidR="00F4501B" w:rsidRPr="00B77BFD">
        <w:rPr>
          <w:rFonts w:ascii="Aktiv Grotesk App Medium" w:eastAsia="Times New Roman" w:hAnsi="Aktiv Grotesk App Medium" w:cs="Aktiv Grotesk App Medium"/>
          <w:b/>
          <w:sz w:val="20"/>
          <w:szCs w:val="20"/>
          <w:lang w:val="uk-UA" w:eastAsia="ru-RU"/>
        </w:rPr>
        <w:t>ою</w:t>
      </w:r>
      <w:r w:rsidR="00434A56"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>;</w:t>
      </w:r>
      <w:r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 xml:space="preserve"> можливість надати оригінали супроводжуючих документів з печаткою та підписом (договір поставки, рахунок-фактура, видаткова накладна/ акт виконаних робіт)</w:t>
      </w:r>
      <w:r w:rsidR="00F32976" w:rsidRPr="00B77BFD"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  <w:t>.</w:t>
      </w:r>
    </w:p>
    <w:p w14:paraId="0E021C4A" w14:textId="77777777" w:rsidR="006203DC" w:rsidRPr="00B77BFD" w:rsidRDefault="006203DC" w:rsidP="0093479F">
      <w:p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sz w:val="20"/>
          <w:szCs w:val="20"/>
          <w:lang w:val="uk-UA" w:eastAsia="ru-RU"/>
        </w:rPr>
      </w:pPr>
    </w:p>
    <w:p w14:paraId="493D7FD5" w14:textId="2D674025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І</w:t>
      </w:r>
      <w:r w:rsidR="00C2464A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стотні критерії (умови) відбору тендерних </w:t>
      </w: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пропозицій:</w:t>
      </w:r>
    </w:p>
    <w:p w14:paraId="575DEEF6" w14:textId="2AA0553D" w:rsidR="00F85B4A" w:rsidRPr="00B77BFD" w:rsidRDefault="00F85B4A" w:rsidP="0093479F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Відповідність учасника </w:t>
      </w:r>
      <w:r w:rsidR="00F3297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організаційним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вимогам тендерного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оголошення;</w:t>
      </w:r>
    </w:p>
    <w:p w14:paraId="49A53260" w14:textId="183808E5" w:rsidR="00F85B4A" w:rsidRPr="00B77BFD" w:rsidRDefault="00F85B4A" w:rsidP="0093479F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Відповід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ність поданих документів умовам тендерного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оголошення;</w:t>
      </w:r>
    </w:p>
    <w:p w14:paraId="618A7300" w14:textId="69ED4AD4" w:rsidR="00F85B4A" w:rsidRPr="00B77BFD" w:rsidRDefault="00F85B4A" w:rsidP="0093479F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Прийнятна ціна, умови оплати </w:t>
      </w:r>
      <w:r w:rsidR="003F511F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та</w:t>
      </w:r>
      <w:r w:rsidR="00F3297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поставки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324F68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товарів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.</w:t>
      </w:r>
    </w:p>
    <w:p w14:paraId="53487B8B" w14:textId="289058E8" w:rsidR="00F32976" w:rsidRPr="00B77BFD" w:rsidRDefault="00F32976" w:rsidP="0093479F">
      <w:pPr>
        <w:numPr>
          <w:ilvl w:val="0"/>
          <w:numId w:val="2"/>
        </w:num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Наявність гарантії терміном не менш ніж 12 місяців.</w:t>
      </w:r>
    </w:p>
    <w:p w14:paraId="4493B06B" w14:textId="77777777" w:rsidR="00F32976" w:rsidRPr="00B77BFD" w:rsidRDefault="00F32976" w:rsidP="0093479F">
      <w:pPr>
        <w:shd w:val="clear" w:color="auto" w:fill="FFFFFF"/>
        <w:spacing w:after="30" w:line="254" w:lineRule="atLeast"/>
        <w:ind w:left="480" w:right="240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176AB6F2" w14:textId="6CB8C311" w:rsidR="00BA6DFF" w:rsidRPr="00B77BFD" w:rsidRDefault="00687D5D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Критерії відбору:</w:t>
      </w:r>
    </w:p>
    <w:p w14:paraId="07204A35" w14:textId="2AB27AC8" w:rsidR="00687D5D" w:rsidRPr="00B77BFD" w:rsidRDefault="00687D5D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Ціна – </w:t>
      </w:r>
      <w:r w:rsidR="00B37DB4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50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балів;</w:t>
      </w:r>
    </w:p>
    <w:p w14:paraId="03BD12E7" w14:textId="56338F60" w:rsidR="00687D5D" w:rsidRPr="00B77BFD" w:rsidRDefault="00687D5D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Строк поставки –</w:t>
      </w:r>
      <w:r w:rsidR="003D0E6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B37DB4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30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балів;</w:t>
      </w:r>
    </w:p>
    <w:p w14:paraId="17ED9205" w14:textId="1D9DCAF4" w:rsidR="00687D5D" w:rsidRPr="00B77BFD" w:rsidRDefault="00687D5D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Умови оплати (перевага надається </w:t>
      </w:r>
      <w:r w:rsidR="00D7241E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частковій передплаті або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післяплаті по факту поставки) –</w:t>
      </w:r>
      <w:r w:rsidR="003D0E6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B37DB4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20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балів;</w:t>
      </w:r>
    </w:p>
    <w:p w14:paraId="23121C09" w14:textId="640EDAFE" w:rsidR="003D0E6A" w:rsidRPr="00B77BFD" w:rsidRDefault="003D0E6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hAnsi="Aktiv Grotesk App Medium" w:cs="Aktiv Grotesk App Medium"/>
          <w:sz w:val="20"/>
          <w:szCs w:val="20"/>
          <w:lang w:val="uk-UA"/>
        </w:rPr>
      </w:pPr>
    </w:p>
    <w:p w14:paraId="73F923A0" w14:textId="30772256" w:rsidR="00F85B4A" w:rsidRPr="00B77BFD" w:rsidRDefault="00C246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Тендерні </w:t>
      </w:r>
      <w:r w:rsidR="00F85B4A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процедури</w:t>
      </w:r>
    </w:p>
    <w:p w14:paraId="37D8966E" w14:textId="77777777" w:rsidR="00BA6DFF" w:rsidRPr="00B77BFD" w:rsidRDefault="00BA6DFF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0B0FC39E" w14:textId="1A3ACB7A" w:rsidR="00F85B4A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Запитання щодо тендеру можна надсилати в електронному вигляді за ел. </w:t>
      </w:r>
      <w:r w:rsidR="00C6020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а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дресою</w:t>
      </w:r>
      <w:r w:rsidR="00C6020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: </w:t>
      </w:r>
      <w:hyperlink r:id="rId10" w:history="1">
        <w:r w:rsidR="00856A3B" w:rsidRPr="00A15611">
          <w:rPr>
            <w:rStyle w:val="a6"/>
            <w:rFonts w:ascii="Aktiv Grotesk App Medium" w:eastAsia="Times New Roman" w:hAnsi="Aktiv Grotesk App Medium" w:cs="Aktiv Grotesk App Medium"/>
            <w:sz w:val="20"/>
            <w:szCs w:val="20"/>
            <w:lang w:val="uk-UA" w:eastAsia="ru-RU"/>
          </w:rPr>
          <w:t>maksym.babynskyy@sos-ukraine.org</w:t>
        </w:r>
      </w:hyperlink>
      <w:r w:rsid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або </w:t>
      </w:r>
      <w:hyperlink r:id="rId11" w:history="1">
        <w:r w:rsidR="00856A3B" w:rsidRPr="00A15611">
          <w:rPr>
            <w:rStyle w:val="a6"/>
            <w:rFonts w:ascii="Aktiv Grotesk App Medium" w:eastAsia="Times New Roman" w:hAnsi="Aktiv Grotesk App Medium" w:cs="Aktiv Grotesk App Medium"/>
            <w:sz w:val="20"/>
            <w:szCs w:val="20"/>
            <w:lang w:val="uk-UA" w:eastAsia="ru-RU"/>
          </w:rPr>
          <w:t>iryna.zhulynska@sos-ukraine.org</w:t>
        </w:r>
      </w:hyperlink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 xml:space="preserve"> </w:t>
      </w:r>
      <w:r w:rsidR="007D4A21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до </w:t>
      </w:r>
      <w:r w:rsidR="00C6020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1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6</w:t>
      </w:r>
      <w:r w:rsidR="009F073E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D7241E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грудня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9F073E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2022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року.</w:t>
      </w:r>
    </w:p>
    <w:p w14:paraId="5C9CC0DD" w14:textId="77777777" w:rsidR="00C2464A" w:rsidRPr="00B77BFD" w:rsidRDefault="00C246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76D04D13" w14:textId="35698AB2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До участі у відборі тендерних пропозицій допускаються тендерні пропозиції, які пов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ністю відповідають умовам цього тендерного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оголошення.</w:t>
      </w:r>
    </w:p>
    <w:p w14:paraId="3029D973" w14:textId="6FEB234C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Тендерні пропозиції, мають бути чинними та не підлягатимуть внесенню змін з боку учасників тендеру, що ї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х подали, до повного завершення передачі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товару.</w:t>
      </w:r>
    </w:p>
    <w:p w14:paraId="5087DAE1" w14:textId="2D5A92C9" w:rsidR="00F85B4A" w:rsidRPr="00B77BFD" w:rsidRDefault="00E409F6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Для участі необхідно на</w:t>
      </w:r>
      <w:r w:rsidR="008577DD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діслати Вашу цінову пропозицію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та перелік підтверджуючих документів на адресу МБО «Благодійний фонд «СОС Дитячі Містечка» </w:t>
      </w:r>
      <w:r w:rsid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Україна</w:t>
      </w:r>
      <w:r w:rsidR="00856A3B" w:rsidRPr="00C2464A">
        <w:rPr>
          <w:lang w:val="uk-UA"/>
        </w:rPr>
        <w:t xml:space="preserve"> </w:t>
      </w:r>
      <w:hyperlink r:id="rId12" w:history="1">
        <w:r w:rsidR="00856A3B" w:rsidRPr="00A15611">
          <w:rPr>
            <w:rStyle w:val="a6"/>
          </w:rPr>
          <w:t>maksym</w:t>
        </w:r>
        <w:r w:rsidR="00856A3B" w:rsidRPr="00C2464A">
          <w:rPr>
            <w:rStyle w:val="a6"/>
            <w:lang w:val="uk-UA"/>
          </w:rPr>
          <w:t>.</w:t>
        </w:r>
        <w:r w:rsidR="00856A3B" w:rsidRPr="00A15611">
          <w:rPr>
            <w:rStyle w:val="a6"/>
          </w:rPr>
          <w:t>babynskyy</w:t>
        </w:r>
        <w:r w:rsidR="00856A3B" w:rsidRPr="00C2464A">
          <w:rPr>
            <w:rStyle w:val="a6"/>
            <w:lang w:val="uk-UA"/>
          </w:rPr>
          <w:t>@</w:t>
        </w:r>
        <w:r w:rsidR="00856A3B" w:rsidRPr="00A15611">
          <w:rPr>
            <w:rStyle w:val="a6"/>
          </w:rPr>
          <w:t>sos</w:t>
        </w:r>
        <w:r w:rsidR="00856A3B" w:rsidRPr="00C2464A">
          <w:rPr>
            <w:rStyle w:val="a6"/>
            <w:lang w:val="uk-UA"/>
          </w:rPr>
          <w:t>-</w:t>
        </w:r>
        <w:r w:rsidR="00856A3B" w:rsidRPr="00A15611">
          <w:rPr>
            <w:rStyle w:val="a6"/>
          </w:rPr>
          <w:t>ukraine</w:t>
        </w:r>
        <w:r w:rsidR="00856A3B" w:rsidRPr="00C2464A">
          <w:rPr>
            <w:rStyle w:val="a6"/>
            <w:lang w:val="uk-UA"/>
          </w:rPr>
          <w:t>.</w:t>
        </w:r>
        <w:r w:rsidR="00856A3B" w:rsidRPr="00A15611">
          <w:rPr>
            <w:rStyle w:val="a6"/>
          </w:rPr>
          <w:t>org</w:t>
        </w:r>
      </w:hyperlink>
      <w:r w:rsidR="00856A3B">
        <w:rPr>
          <w:lang w:val="uk-UA"/>
        </w:rPr>
        <w:t xml:space="preserve"> або</w:t>
      </w:r>
      <w:r w:rsidR="00856A3B" w:rsidRPr="00C2464A">
        <w:rPr>
          <w:lang w:val="uk-UA"/>
        </w:rPr>
        <w:t xml:space="preserve"> </w:t>
      </w:r>
      <w:hyperlink r:id="rId13" w:history="1">
        <w:r w:rsidR="00856A3B" w:rsidRPr="00A15611">
          <w:rPr>
            <w:rStyle w:val="a6"/>
            <w:lang w:val="en-US"/>
          </w:rPr>
          <w:t>iryna</w:t>
        </w:r>
        <w:r w:rsidR="00856A3B" w:rsidRPr="00C2464A">
          <w:rPr>
            <w:rStyle w:val="a6"/>
            <w:lang w:val="uk-UA"/>
          </w:rPr>
          <w:t>.</w:t>
        </w:r>
        <w:r w:rsidR="00856A3B" w:rsidRPr="00A15611">
          <w:rPr>
            <w:rStyle w:val="a6"/>
            <w:lang w:val="en-US"/>
          </w:rPr>
          <w:t>zhulynska</w:t>
        </w:r>
        <w:r w:rsidR="00856A3B" w:rsidRPr="00C2464A">
          <w:rPr>
            <w:rStyle w:val="a6"/>
            <w:lang w:val="uk-UA"/>
          </w:rPr>
          <w:t>@</w:t>
        </w:r>
        <w:r w:rsidR="00856A3B" w:rsidRPr="00A15611">
          <w:rPr>
            <w:rStyle w:val="a6"/>
            <w:lang w:val="en-US"/>
          </w:rPr>
          <w:t>sos</w:t>
        </w:r>
        <w:r w:rsidR="00856A3B" w:rsidRPr="00C2464A">
          <w:rPr>
            <w:rStyle w:val="a6"/>
            <w:lang w:val="uk-UA"/>
          </w:rPr>
          <w:t>-</w:t>
        </w:r>
        <w:r w:rsidR="00856A3B" w:rsidRPr="00A15611">
          <w:rPr>
            <w:rStyle w:val="a6"/>
            <w:lang w:val="en-US"/>
          </w:rPr>
          <w:t>ukraine</w:t>
        </w:r>
        <w:r w:rsidR="00856A3B" w:rsidRPr="00C2464A">
          <w:rPr>
            <w:rStyle w:val="a6"/>
            <w:lang w:val="uk-UA"/>
          </w:rPr>
          <w:t>.</w:t>
        </w:r>
        <w:r w:rsidR="00856A3B" w:rsidRPr="00A15611">
          <w:rPr>
            <w:rStyle w:val="a6"/>
            <w:lang w:val="en-US"/>
          </w:rPr>
          <w:t>org</w:t>
        </w:r>
      </w:hyperlink>
      <w:r w:rsidR="00856A3B" w:rsidRPr="00C2464A">
        <w:rPr>
          <w:lang w:val="uk-UA"/>
        </w:rPr>
        <w:t xml:space="preserve"> .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F85B4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Всі тендерні пропозиції, отримані організатором після кінцевого терміну їх подання, </w:t>
      </w:r>
      <w:r w:rsidR="000A62B7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а саме після </w:t>
      </w:r>
      <w:r w:rsidR="00D7241E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1</w:t>
      </w:r>
      <w:r w:rsidR="00C2464A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8-00 </w:t>
      </w:r>
      <w:r w:rsidR="00C6020A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1</w:t>
      </w:r>
      <w:r w:rsidR="00C2464A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6</w:t>
      </w:r>
      <w:r w:rsidR="00B37DB4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 </w:t>
      </w:r>
      <w:r w:rsidR="00D7241E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грудня</w:t>
      </w:r>
      <w:r w:rsidR="00AC2313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 2022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року, розгляду не </w:t>
      </w:r>
      <w:r w:rsidR="00F85B4A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підлягатимуть.</w:t>
      </w:r>
    </w:p>
    <w:p w14:paraId="06E4DC3C" w14:textId="631BB328" w:rsidR="00F85B4A" w:rsidRPr="00B77BFD" w:rsidRDefault="00F85B4A" w:rsidP="0093479F">
      <w:pPr>
        <w:shd w:val="clear" w:color="auto" w:fill="FFFFFF"/>
        <w:spacing w:after="0" w:line="254" w:lineRule="atLeast"/>
        <w:jc w:val="both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Визначення переможця тендеру, відбудеться шляхом розгляду 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та перевірки наданих пропозицій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на відповідність умовам </w:t>
      </w:r>
      <w:r w:rsidR="000A62B7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конкурсу, викладеним у тендерному оголошенні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. Перевага буде надана постачальнику, пропозиція якого відповідатиме зазначеним в тендерному оголош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енні критеріям та пропонуватиме найнижчу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ціну.</w:t>
      </w:r>
    </w:p>
    <w:p w14:paraId="6DFEAC65" w14:textId="77777777" w:rsidR="008C1687" w:rsidRDefault="008C1687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</w:p>
    <w:p w14:paraId="14E18BE4" w14:textId="767BD5ED" w:rsidR="00F85B4A" w:rsidRPr="00B77BFD" w:rsidRDefault="00C246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 xml:space="preserve">Додаткові </w:t>
      </w:r>
      <w:r w:rsidR="00F85B4A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застереження</w:t>
      </w:r>
    </w:p>
    <w:p w14:paraId="2BC0761B" w14:textId="35D79CF5" w:rsidR="00F85B4A" w:rsidRPr="00B77BFD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Учасник цієї загальної процедури (відкритого тендеру) приймає до уваги та погоджується з тим, що організатор тендеру залишає за собою право вимагати від учасника тендеру додаткові документи та/або інформацію, що підтверджують відповідність окремих положень док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ументів вимогам та умовам цього тендерного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оголошення.</w:t>
      </w:r>
    </w:p>
    <w:p w14:paraId="117FC034" w14:textId="55F30179" w:rsidR="00F85B4A" w:rsidRDefault="00F85B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Учасник цієї загально</w:t>
      </w:r>
      <w:r w:rsidR="008577DD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ї процедури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надсилаючи документи для участі у</w:t>
      </w:r>
      <w:r w:rsidR="008577DD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загальній процедурі (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тендері) за цим тендерним оголошенням підтверджує своє розуміння та згоду з тим, що організатор тендеру може відхилити його тендерну пропозицію у випадку, якщо пропозиції інших учасників міститимуть більш вигідні умови, та що організатор тендеру не обмежений у прийнятті будь-якої іншої п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ропозиції з більш вигідними для нього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умовами.</w:t>
      </w:r>
    </w:p>
    <w:p w14:paraId="668C68FB" w14:textId="77777777" w:rsidR="00C2464A" w:rsidRPr="00B77BFD" w:rsidRDefault="00C2464A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760D12AE" w14:textId="3125AC0C" w:rsidR="00856A3B" w:rsidRDefault="0033603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Контактна особа: </w:t>
      </w:r>
      <w:r w:rsid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Максим Бабінський </w:t>
      </w:r>
      <w:hyperlink r:id="rId14" w:history="1">
        <w:r w:rsidR="00856A3B" w:rsidRPr="00A15611">
          <w:rPr>
            <w:rStyle w:val="a6"/>
            <w:rFonts w:ascii="Aktiv Grotesk App Medium" w:eastAsia="Times New Roman" w:hAnsi="Aktiv Grotesk App Medium" w:cs="Aktiv Grotesk App Medium"/>
            <w:sz w:val="20"/>
            <w:szCs w:val="20"/>
            <w:lang w:val="uk-UA" w:eastAsia="ru-RU"/>
          </w:rPr>
          <w:t>maksym.babynskyy@sos-ukraine.org</w:t>
        </w:r>
      </w:hyperlink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т. 050 </w:t>
      </w:r>
      <w:r w:rsid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445 57 90</w:t>
      </w:r>
    </w:p>
    <w:p w14:paraId="089AC06D" w14:textId="62BA6B1B" w:rsidR="00856A3B" w:rsidRPr="00856A3B" w:rsidRDefault="008C1687" w:rsidP="0093479F">
      <w:pPr>
        <w:shd w:val="clear" w:color="auto" w:fill="FFFFFF"/>
        <w:spacing w:after="0" w:line="254" w:lineRule="atLeast"/>
        <w:ind w:left="1416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</w:pPr>
      <w:r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      </w:t>
      </w:r>
      <w:r w:rsidR="007A201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І</w:t>
      </w:r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рина Жулинс</w:t>
      </w:r>
      <w:r w:rsidR="007A201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ь</w:t>
      </w:r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ка</w:t>
      </w:r>
      <w:r w:rsid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 xml:space="preserve"> 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hyperlink r:id="rId15" w:history="1">
        <w:r w:rsidR="00856A3B" w:rsidRPr="00A15611">
          <w:rPr>
            <w:rStyle w:val="a6"/>
            <w:rFonts w:ascii="Aktiv Grotesk App Medium" w:eastAsia="Times New Roman" w:hAnsi="Aktiv Grotesk App Medium" w:cs="Aktiv Grotesk App Medium"/>
            <w:sz w:val="20"/>
            <w:szCs w:val="20"/>
            <w:lang w:val="uk-UA" w:eastAsia="ru-RU"/>
          </w:rPr>
          <w:t>iryna.zhulynska@sos-ukraine.org</w:t>
        </w:r>
      </w:hyperlink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  <w:t xml:space="preserve"> </w:t>
      </w:r>
      <w:r w:rsid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т. 050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448 71 </w:t>
      </w:r>
      <w:r w:rsidR="00856A3B" w:rsidRPr="00856A3B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18 </w:t>
      </w:r>
    </w:p>
    <w:p w14:paraId="3BAAB74A" w14:textId="155EE00B" w:rsidR="00AC2313" w:rsidRPr="007A201B" w:rsidRDefault="00AC2313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</w:pPr>
    </w:p>
    <w:p w14:paraId="6D927B3D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3CC69BEB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18A53531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54497788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75A70C8B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522860F5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5EFB5ED2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33A0136F" w14:textId="77777777" w:rsidR="00C2464A" w:rsidRDefault="00C2464A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</w:p>
    <w:p w14:paraId="764776D0" w14:textId="408118C5" w:rsidR="006203DC" w:rsidRPr="00B77BFD" w:rsidRDefault="006203DC" w:rsidP="0093479F">
      <w:pPr>
        <w:shd w:val="clear" w:color="auto" w:fill="FFFFFF"/>
        <w:spacing w:after="0" w:line="254" w:lineRule="atLeast"/>
        <w:jc w:val="center"/>
        <w:textAlignment w:val="baseline"/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i/>
          <w:color w:val="000000"/>
          <w:sz w:val="20"/>
          <w:szCs w:val="20"/>
          <w:lang w:val="uk-UA" w:eastAsia="ru-RU"/>
        </w:rPr>
        <w:t>КОНКУРСНА/ТЕНДЕРНА ПРОПОЗИЦІЯ</w:t>
      </w:r>
    </w:p>
    <w:p w14:paraId="2EA604AC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</w:p>
    <w:p w14:paraId="320DFEBF" w14:textId="05AFB656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м. ____________                                                    </w:t>
      </w:r>
      <w:r w:rsidR="00434A5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                                       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«____» ____________ року</w:t>
      </w:r>
    </w:p>
    <w:p w14:paraId="5DF2AB12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</w:p>
    <w:p w14:paraId="4199A888" w14:textId="53D0D09B" w:rsidR="006203DC" w:rsidRPr="00B77BFD" w:rsidRDefault="006203DC" w:rsidP="0093479F">
      <w:pPr>
        <w:shd w:val="clear" w:color="auto" w:fill="FFFFFF"/>
        <w:spacing w:after="0" w:line="254" w:lineRule="atLeast"/>
        <w:ind w:firstLine="851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Повне найменування учасника, що надає пропозицію згідно тендерно</w:t>
      </w:r>
      <w:r w:rsidR="00434A5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го/конкурсного оголошення від </w:t>
      </w:r>
      <w:r w:rsidR="009C6E90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09</w:t>
      </w:r>
      <w:bookmarkStart w:id="0" w:name="_GoBack"/>
      <w:bookmarkEnd w:id="0"/>
      <w:r w:rsidR="00BA4989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.12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.2022 щодо участі в тендері на постачання </w:t>
      </w:r>
      <w:r w:rsidR="00D7241E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генераторів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 xml:space="preserve"> </w:t>
      </w:r>
    </w:p>
    <w:p w14:paraId="3EE33ED3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Ідентифікаційний номер /ЄДРПОУ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 xml:space="preserve"> </w:t>
      </w:r>
    </w:p>
    <w:p w14:paraId="2EEE0131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КВЕД та податковий статус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 xml:space="preserve"> </w:t>
      </w:r>
    </w:p>
    <w:p w14:paraId="7BB074C9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ПІБ контактної особи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 xml:space="preserve"> </w:t>
      </w:r>
    </w:p>
    <w:p w14:paraId="3B7D47DE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E-mail, контакти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 xml:space="preserve"> </w:t>
      </w:r>
    </w:p>
    <w:p w14:paraId="503AEB6F" w14:textId="52555791" w:rsidR="006203DC" w:rsidRPr="00B77BFD" w:rsidRDefault="006203DC" w:rsidP="0093479F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Вивчивши конкурсні вимоги</w:t>
      </w:r>
      <w:r w:rsidR="00434A5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Міжнародної благодійної організації «Благодійний фонд «СОС Дитячі Містечка» Україна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,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____________________________________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(повне найменування учасника) цим підтверджує, що має організаційну можливість та погоджується поставити товари </w:t>
      </w:r>
      <w:r w:rsidR="00434A5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Міжнародній благодійній організації «Благодійний фонд «СОС Дитячі Містечка» Україна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,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відповідно до наступних умов:</w:t>
      </w:r>
    </w:p>
    <w:p w14:paraId="4A129E1B" w14:textId="474850AB" w:rsidR="00434A56" w:rsidRPr="00B77BFD" w:rsidRDefault="00434A56" w:rsidP="0093479F">
      <w:pPr>
        <w:shd w:val="clear" w:color="auto" w:fill="FFFFFF"/>
        <w:spacing w:after="0" w:line="254" w:lineRule="atLeast"/>
        <w:ind w:firstLine="851"/>
        <w:jc w:val="both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97"/>
        <w:gridCol w:w="1112"/>
        <w:gridCol w:w="1114"/>
        <w:gridCol w:w="1134"/>
        <w:gridCol w:w="1134"/>
        <w:gridCol w:w="1976"/>
        <w:gridCol w:w="1278"/>
      </w:tblGrid>
      <w:tr w:rsidR="00402A91" w:rsidRPr="00B77BFD" w14:paraId="64B5AD99" w14:textId="77777777" w:rsidTr="00C2464A">
        <w:tc>
          <w:tcPr>
            <w:tcW w:w="1597" w:type="dxa"/>
          </w:tcPr>
          <w:p w14:paraId="4EBCE64C" w14:textId="7D7EB18E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12" w:type="dxa"/>
          </w:tcPr>
          <w:p w14:paraId="3FDBD9C3" w14:textId="1508D2B4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Кількість, од</w:t>
            </w:r>
          </w:p>
        </w:tc>
        <w:tc>
          <w:tcPr>
            <w:tcW w:w="1114" w:type="dxa"/>
          </w:tcPr>
          <w:p w14:paraId="703DD3BF" w14:textId="4AA653F3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Ціна, грн</w:t>
            </w:r>
          </w:p>
        </w:tc>
        <w:tc>
          <w:tcPr>
            <w:tcW w:w="1134" w:type="dxa"/>
          </w:tcPr>
          <w:p w14:paraId="0EF13249" w14:textId="11AB2C61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Всього, грн</w:t>
            </w:r>
          </w:p>
        </w:tc>
        <w:tc>
          <w:tcPr>
            <w:tcW w:w="1134" w:type="dxa"/>
          </w:tcPr>
          <w:p w14:paraId="6817837D" w14:textId="498F7913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Умови гарантії</w:t>
            </w:r>
          </w:p>
        </w:tc>
        <w:tc>
          <w:tcPr>
            <w:tcW w:w="1976" w:type="dxa"/>
          </w:tcPr>
          <w:p w14:paraId="5622E393" w14:textId="4B3269F4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Строк постачання, календарних днів</w:t>
            </w:r>
          </w:p>
        </w:tc>
        <w:tc>
          <w:tcPr>
            <w:tcW w:w="1278" w:type="dxa"/>
          </w:tcPr>
          <w:p w14:paraId="13815C11" w14:textId="725ECCDE" w:rsidR="00402A91" w:rsidRPr="00B77BFD" w:rsidRDefault="00402A91" w:rsidP="00C2464A">
            <w:pPr>
              <w:jc w:val="center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  <w:r w:rsidRPr="00B77BFD"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  <w:t>Умови оплати</w:t>
            </w:r>
          </w:p>
        </w:tc>
      </w:tr>
      <w:tr w:rsidR="00402A91" w:rsidRPr="00B77BFD" w14:paraId="5EE75B2E" w14:textId="77777777" w:rsidTr="00C2464A">
        <w:tc>
          <w:tcPr>
            <w:tcW w:w="1597" w:type="dxa"/>
          </w:tcPr>
          <w:p w14:paraId="28D1B3FB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</w:tcPr>
          <w:p w14:paraId="0FF25F28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4" w:type="dxa"/>
          </w:tcPr>
          <w:p w14:paraId="60393322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0D6B82A3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26A45414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6" w:type="dxa"/>
          </w:tcPr>
          <w:p w14:paraId="707F4E2D" w14:textId="3D6A008F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</w:tcPr>
          <w:p w14:paraId="5EE6FF92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2A91" w:rsidRPr="00B77BFD" w14:paraId="7ACFD5FF" w14:textId="77777777" w:rsidTr="00C2464A">
        <w:tc>
          <w:tcPr>
            <w:tcW w:w="1597" w:type="dxa"/>
          </w:tcPr>
          <w:p w14:paraId="6CA1D710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</w:tcPr>
          <w:p w14:paraId="17C47B79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4" w:type="dxa"/>
          </w:tcPr>
          <w:p w14:paraId="67C191C5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080210FB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529F2920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6" w:type="dxa"/>
          </w:tcPr>
          <w:p w14:paraId="52521B90" w14:textId="2FD9D3CD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</w:tcPr>
          <w:p w14:paraId="32F84DDD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2A91" w:rsidRPr="00B77BFD" w14:paraId="243D4EDF" w14:textId="77777777" w:rsidTr="00C2464A">
        <w:tc>
          <w:tcPr>
            <w:tcW w:w="1597" w:type="dxa"/>
          </w:tcPr>
          <w:p w14:paraId="1251991E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</w:tcPr>
          <w:p w14:paraId="5F6BC294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4" w:type="dxa"/>
          </w:tcPr>
          <w:p w14:paraId="441487D3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62AB7E3F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5EAB914E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6" w:type="dxa"/>
          </w:tcPr>
          <w:p w14:paraId="6817137F" w14:textId="0C9C2E5E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</w:tcPr>
          <w:p w14:paraId="5853DC75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402A91" w:rsidRPr="00B77BFD" w14:paraId="0F927D18" w14:textId="77777777" w:rsidTr="00C2464A">
        <w:tc>
          <w:tcPr>
            <w:tcW w:w="1597" w:type="dxa"/>
          </w:tcPr>
          <w:p w14:paraId="5F0776BC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2" w:type="dxa"/>
          </w:tcPr>
          <w:p w14:paraId="3C62ED34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14" w:type="dxa"/>
          </w:tcPr>
          <w:p w14:paraId="3A32B4BD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464C9020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14:paraId="4AFA4B47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976" w:type="dxa"/>
          </w:tcPr>
          <w:p w14:paraId="0241F0D3" w14:textId="6675A9A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278" w:type="dxa"/>
          </w:tcPr>
          <w:p w14:paraId="36C06FEC" w14:textId="77777777" w:rsidR="00402A91" w:rsidRPr="00B77BFD" w:rsidRDefault="00402A91" w:rsidP="0093479F">
            <w:pPr>
              <w:spacing w:line="254" w:lineRule="atLeast"/>
              <w:jc w:val="both"/>
              <w:textAlignment w:val="baseline"/>
              <w:rPr>
                <w:rFonts w:ascii="Aktiv Grotesk App Medium" w:eastAsia="Times New Roman" w:hAnsi="Aktiv Grotesk App Medium" w:cs="Aktiv Grotesk App Medium"/>
                <w:color w:val="000000"/>
                <w:sz w:val="20"/>
                <w:szCs w:val="20"/>
                <w:lang w:val="uk-UA" w:eastAsia="ru-RU"/>
              </w:rPr>
            </w:pPr>
          </w:p>
        </w:tc>
      </w:tr>
    </w:tbl>
    <w:p w14:paraId="5D75257F" w14:textId="77777777" w:rsidR="00856A3B" w:rsidRDefault="00856A3B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7682B176" w14:textId="4D08A444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Загальна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вартість цієї пропозиції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____________________________,00 грн. (_____грн. 00 коп.) з/без ПДВ.</w:t>
      </w:r>
    </w:p>
    <w:p w14:paraId="0EDEF2C8" w14:textId="711464E1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Ціна товарів, що вказана в тендерній пропозиції, відповідає ціні, що буде вказана в підписано</w:t>
      </w:r>
      <w:r w:rsidR="003F511F"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му договорі</w:t>
      </w:r>
      <w:r w:rsidRPr="00B77BFD">
        <w:rPr>
          <w:rFonts w:ascii="Aktiv Grotesk App Medium" w:eastAsia="Times New Roman" w:hAnsi="Aktiv Grotesk App Medium" w:cs="Aktiv Grotesk App Medium"/>
          <w:b/>
          <w:color w:val="000000"/>
          <w:sz w:val="20"/>
          <w:szCs w:val="20"/>
          <w:lang w:val="uk-UA" w:eastAsia="ru-RU"/>
        </w:rPr>
        <w:t>.</w:t>
      </w:r>
    </w:p>
    <w:p w14:paraId="1A14A053" w14:textId="722C60E9" w:rsidR="006203DC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У разі надання пропозиції учасником – не платником ПДВ або якщо предмет закупівлі не обкладається ПДВ, такі пропозиції надаються без врахування ПДВ, із зазначенням відповідної позначки «без ПДВ».</w:t>
      </w:r>
    </w:p>
    <w:p w14:paraId="2B8EBA70" w14:textId="77777777" w:rsidR="00856A3B" w:rsidRPr="008C1687" w:rsidRDefault="00856A3B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eastAsia="ru-RU"/>
        </w:rPr>
      </w:pPr>
    </w:p>
    <w:p w14:paraId="046F55D8" w14:textId="366F07BF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До цієї Пропозиції додається:</w:t>
      </w:r>
    </w:p>
    <w:p w14:paraId="3E3CF8A4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1.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Копія документу, що підтверджує державну реєстрацію;</w:t>
      </w:r>
    </w:p>
    <w:p w14:paraId="441B75C2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2.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Копія документу, що підтверджує податковий статус;</w:t>
      </w:r>
    </w:p>
    <w:p w14:paraId="6C816692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3.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Цінова пропозиція, заповнена за зразком (додається);</w:t>
      </w:r>
    </w:p>
    <w:p w14:paraId="4F0A73EF" w14:textId="6EB5453C" w:rsidR="006203DC" w:rsidRPr="00B77BFD" w:rsidRDefault="00B37DB4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4</w:t>
      </w:r>
      <w:r w:rsidR="006203DC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.</w:t>
      </w:r>
      <w:r w:rsidR="006203DC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Інші документи, якщо вважає  за необхідне та може бути корисним для розгляду</w:t>
      </w:r>
      <w:r w:rsidR="00434A56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.</w:t>
      </w:r>
    </w:p>
    <w:p w14:paraId="78173031" w14:textId="77777777" w:rsidR="00434A56" w:rsidRPr="00B77BFD" w:rsidRDefault="00434A56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5F0E6DC4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Загальні положення:</w:t>
      </w:r>
    </w:p>
    <w:p w14:paraId="4795DF28" w14:textId="19A53203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•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Умови оплати</w:t>
      </w:r>
      <w:r w:rsidR="006E2664"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товарів: безготівковий переказ;</w:t>
      </w:r>
    </w:p>
    <w:p w14:paraId="5B9ECB09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•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умовами:</w:t>
      </w:r>
    </w:p>
    <w:p w14:paraId="75DFF960" w14:textId="77777777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•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Ми розуміємо та погоджуємося, що ви можете відмінити процедуру закупівлі;</w:t>
      </w:r>
    </w:p>
    <w:p w14:paraId="607B3EAD" w14:textId="77777777" w:rsidR="00D55E92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•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Якщо наша пропозиція буде акцептована, ми зобов’язуємося укласти Договір;</w:t>
      </w:r>
    </w:p>
    <w:p w14:paraId="353B29C0" w14:textId="7EE90080" w:rsidR="00D55E92" w:rsidRPr="00B77BFD" w:rsidRDefault="00D55E92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•           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FFA7054" w14:textId="2CA0BDD0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•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ab/>
        <w:t>Зазначеним нижче підписом ми підтверджуємо повну, безумовну і беззаперечну згоду з усіма умовами проведення закупівлі, визначеними Замовником за вказаним предметом закупівлі.</w:t>
      </w:r>
    </w:p>
    <w:p w14:paraId="2D9EB1B3" w14:textId="77777777" w:rsidR="00434A56" w:rsidRPr="00B77BFD" w:rsidRDefault="00434A56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</w:p>
    <w:p w14:paraId="35B419B0" w14:textId="1720EB31" w:rsidR="006203DC" w:rsidRPr="00B77BFD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ПІБ уповноваже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ної особи___________________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/ __________________</w:t>
      </w:r>
      <w:r w:rsidR="00C2464A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 xml:space="preserve"> </w:t>
      </w: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(підпис та печатка)</w:t>
      </w:r>
    </w:p>
    <w:p w14:paraId="70A15496" w14:textId="0A133F07" w:rsidR="00D354D7" w:rsidRPr="0093479F" w:rsidRDefault="006203DC" w:rsidP="0093479F">
      <w:pPr>
        <w:shd w:val="clear" w:color="auto" w:fill="FFFFFF"/>
        <w:spacing w:after="0" w:line="254" w:lineRule="atLeast"/>
        <w:textAlignment w:val="baseline"/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</w:pPr>
      <w:r w:rsidRPr="00B77BFD">
        <w:rPr>
          <w:rFonts w:ascii="Aktiv Grotesk App Medium" w:eastAsia="Times New Roman" w:hAnsi="Aktiv Grotesk App Medium" w:cs="Aktiv Grotesk App Medium"/>
          <w:color w:val="000000"/>
          <w:sz w:val="20"/>
          <w:szCs w:val="20"/>
          <w:lang w:val="uk-UA" w:eastAsia="ru-RU"/>
        </w:rPr>
        <w:t>Дата</w:t>
      </w:r>
    </w:p>
    <w:sectPr w:rsidR="00D354D7" w:rsidRPr="0093479F" w:rsidSect="00E409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7895" w14:textId="77777777" w:rsidR="00F40748" w:rsidRDefault="00F40748" w:rsidP="008C1687">
      <w:pPr>
        <w:spacing w:after="0" w:line="240" w:lineRule="auto"/>
      </w:pPr>
      <w:r>
        <w:separator/>
      </w:r>
    </w:p>
  </w:endnote>
  <w:endnote w:type="continuationSeparator" w:id="0">
    <w:p w14:paraId="6D43317E" w14:textId="77777777" w:rsidR="00F40748" w:rsidRDefault="00F40748" w:rsidP="008C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ktiv Grotesk App Medium">
    <w:altName w:val="Microsoft Sans Serif"/>
    <w:charset w:val="00"/>
    <w:family w:val="swiss"/>
    <w:pitch w:val="variable"/>
    <w:sig w:usb0="00000000" w:usb1="D000FFFB" w:usb2="00000028" w:usb3="00000000" w:csb0="000101FF" w:csb1="00000000"/>
  </w:font>
  <w:font w:name="Aktiv Grotesk">
    <w:altName w:val="Times New Roman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E6210" w14:textId="77777777" w:rsidR="00F40748" w:rsidRDefault="00F40748" w:rsidP="008C1687">
      <w:pPr>
        <w:spacing w:after="0" w:line="240" w:lineRule="auto"/>
      </w:pPr>
      <w:r>
        <w:separator/>
      </w:r>
    </w:p>
  </w:footnote>
  <w:footnote w:type="continuationSeparator" w:id="0">
    <w:p w14:paraId="533AFBF8" w14:textId="77777777" w:rsidR="00F40748" w:rsidRDefault="00F40748" w:rsidP="008C1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E9B"/>
    <w:multiLevelType w:val="hybridMultilevel"/>
    <w:tmpl w:val="7CB48C5C"/>
    <w:lvl w:ilvl="0" w:tplc="83107524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571A3"/>
    <w:multiLevelType w:val="multilevel"/>
    <w:tmpl w:val="9BF8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E683A"/>
    <w:multiLevelType w:val="hybridMultilevel"/>
    <w:tmpl w:val="A9EA1728"/>
    <w:lvl w:ilvl="0" w:tplc="DAE4F25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D6C70"/>
    <w:multiLevelType w:val="multilevel"/>
    <w:tmpl w:val="A984A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36"/>
    <w:rsid w:val="00030B01"/>
    <w:rsid w:val="000554B1"/>
    <w:rsid w:val="00083F15"/>
    <w:rsid w:val="000A42DC"/>
    <w:rsid w:val="000A62B7"/>
    <w:rsid w:val="000F6E8B"/>
    <w:rsid w:val="001140EF"/>
    <w:rsid w:val="001659E4"/>
    <w:rsid w:val="00184959"/>
    <w:rsid w:val="00241476"/>
    <w:rsid w:val="00243E8B"/>
    <w:rsid w:val="00274A31"/>
    <w:rsid w:val="00290DE1"/>
    <w:rsid w:val="002B5DF1"/>
    <w:rsid w:val="002E072A"/>
    <w:rsid w:val="002E4842"/>
    <w:rsid w:val="00301585"/>
    <w:rsid w:val="0032174E"/>
    <w:rsid w:val="00324F68"/>
    <w:rsid w:val="003259D0"/>
    <w:rsid w:val="0033603C"/>
    <w:rsid w:val="0033751C"/>
    <w:rsid w:val="003454F0"/>
    <w:rsid w:val="00356452"/>
    <w:rsid w:val="0036710B"/>
    <w:rsid w:val="00372C2F"/>
    <w:rsid w:val="00390B41"/>
    <w:rsid w:val="003A66D0"/>
    <w:rsid w:val="003C02D0"/>
    <w:rsid w:val="003D0E6A"/>
    <w:rsid w:val="003D107D"/>
    <w:rsid w:val="003D1523"/>
    <w:rsid w:val="003E0A7C"/>
    <w:rsid w:val="003F511F"/>
    <w:rsid w:val="00402A91"/>
    <w:rsid w:val="00434A56"/>
    <w:rsid w:val="004540E4"/>
    <w:rsid w:val="00471B8A"/>
    <w:rsid w:val="00477C67"/>
    <w:rsid w:val="004847B3"/>
    <w:rsid w:val="004C1876"/>
    <w:rsid w:val="004C5204"/>
    <w:rsid w:val="005026FF"/>
    <w:rsid w:val="005106AA"/>
    <w:rsid w:val="00557A32"/>
    <w:rsid w:val="00573464"/>
    <w:rsid w:val="005741F8"/>
    <w:rsid w:val="005859F2"/>
    <w:rsid w:val="0059023C"/>
    <w:rsid w:val="005B3E45"/>
    <w:rsid w:val="005D05E0"/>
    <w:rsid w:val="005F3D29"/>
    <w:rsid w:val="006203DC"/>
    <w:rsid w:val="0064267A"/>
    <w:rsid w:val="00647A84"/>
    <w:rsid w:val="00687D5D"/>
    <w:rsid w:val="006B13FF"/>
    <w:rsid w:val="006E2664"/>
    <w:rsid w:val="00707D90"/>
    <w:rsid w:val="00717C4E"/>
    <w:rsid w:val="0073051C"/>
    <w:rsid w:val="00737598"/>
    <w:rsid w:val="00742FFC"/>
    <w:rsid w:val="0074620E"/>
    <w:rsid w:val="0075735C"/>
    <w:rsid w:val="007662F4"/>
    <w:rsid w:val="007737A7"/>
    <w:rsid w:val="0077531B"/>
    <w:rsid w:val="00780DAC"/>
    <w:rsid w:val="007A201B"/>
    <w:rsid w:val="007C148E"/>
    <w:rsid w:val="007C7D2B"/>
    <w:rsid w:val="007D4A21"/>
    <w:rsid w:val="007E16C0"/>
    <w:rsid w:val="008458A9"/>
    <w:rsid w:val="00855725"/>
    <w:rsid w:val="00856A3B"/>
    <w:rsid w:val="008577DD"/>
    <w:rsid w:val="0089483C"/>
    <w:rsid w:val="008C1687"/>
    <w:rsid w:val="008E077D"/>
    <w:rsid w:val="009168C2"/>
    <w:rsid w:val="00927487"/>
    <w:rsid w:val="0093479F"/>
    <w:rsid w:val="00975254"/>
    <w:rsid w:val="009C6E90"/>
    <w:rsid w:val="009D21CF"/>
    <w:rsid w:val="009D2249"/>
    <w:rsid w:val="009F073E"/>
    <w:rsid w:val="00A13F15"/>
    <w:rsid w:val="00A331D5"/>
    <w:rsid w:val="00A5662A"/>
    <w:rsid w:val="00AA601B"/>
    <w:rsid w:val="00AC2313"/>
    <w:rsid w:val="00AF4740"/>
    <w:rsid w:val="00B036A0"/>
    <w:rsid w:val="00B26D13"/>
    <w:rsid w:val="00B37DB4"/>
    <w:rsid w:val="00B5159A"/>
    <w:rsid w:val="00B55D02"/>
    <w:rsid w:val="00B7018B"/>
    <w:rsid w:val="00B77BFD"/>
    <w:rsid w:val="00BA4989"/>
    <w:rsid w:val="00BA6DFF"/>
    <w:rsid w:val="00BC4248"/>
    <w:rsid w:val="00BC4750"/>
    <w:rsid w:val="00BD2B6E"/>
    <w:rsid w:val="00C12397"/>
    <w:rsid w:val="00C150B5"/>
    <w:rsid w:val="00C2464A"/>
    <w:rsid w:val="00C35F82"/>
    <w:rsid w:val="00C57D48"/>
    <w:rsid w:val="00C57F62"/>
    <w:rsid w:val="00C6020A"/>
    <w:rsid w:val="00C7046E"/>
    <w:rsid w:val="00C94666"/>
    <w:rsid w:val="00CC0914"/>
    <w:rsid w:val="00CD0C34"/>
    <w:rsid w:val="00CD2169"/>
    <w:rsid w:val="00CE1093"/>
    <w:rsid w:val="00D0470E"/>
    <w:rsid w:val="00D1104C"/>
    <w:rsid w:val="00D27228"/>
    <w:rsid w:val="00D354D7"/>
    <w:rsid w:val="00D55E92"/>
    <w:rsid w:val="00D7241E"/>
    <w:rsid w:val="00D92B60"/>
    <w:rsid w:val="00DB06AE"/>
    <w:rsid w:val="00DC5132"/>
    <w:rsid w:val="00DD3D70"/>
    <w:rsid w:val="00DE645D"/>
    <w:rsid w:val="00E06B7B"/>
    <w:rsid w:val="00E27436"/>
    <w:rsid w:val="00E357B7"/>
    <w:rsid w:val="00E409F6"/>
    <w:rsid w:val="00E76890"/>
    <w:rsid w:val="00ED4AEC"/>
    <w:rsid w:val="00F05311"/>
    <w:rsid w:val="00F25726"/>
    <w:rsid w:val="00F32976"/>
    <w:rsid w:val="00F40748"/>
    <w:rsid w:val="00F4501B"/>
    <w:rsid w:val="00F556B2"/>
    <w:rsid w:val="00F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B33C"/>
  <w15:chartTrackingRefBased/>
  <w15:docId w15:val="{C3B6898A-F231-40EF-A57D-36DF5DEA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5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5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s">
    <w:name w:val="caps"/>
    <w:basedOn w:val="a0"/>
    <w:rsid w:val="00F85B4A"/>
  </w:style>
  <w:style w:type="character" w:styleId="a4">
    <w:name w:val="Strong"/>
    <w:basedOn w:val="a0"/>
    <w:uiPriority w:val="22"/>
    <w:qFormat/>
    <w:rsid w:val="00F85B4A"/>
    <w:rPr>
      <w:b/>
      <w:bCs/>
    </w:rPr>
  </w:style>
  <w:style w:type="character" w:styleId="a5">
    <w:name w:val="Emphasis"/>
    <w:basedOn w:val="a0"/>
    <w:uiPriority w:val="20"/>
    <w:qFormat/>
    <w:rsid w:val="00F85B4A"/>
    <w:rPr>
      <w:i/>
      <w:iCs/>
    </w:rPr>
  </w:style>
  <w:style w:type="character" w:styleId="a6">
    <w:name w:val="Hyperlink"/>
    <w:basedOn w:val="a0"/>
    <w:uiPriority w:val="99"/>
    <w:unhideWhenUsed/>
    <w:rsid w:val="00F85B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3051C"/>
    <w:pPr>
      <w:ind w:left="720"/>
      <w:contextualSpacing/>
    </w:pPr>
  </w:style>
  <w:style w:type="table" w:styleId="a8">
    <w:name w:val="Table Grid"/>
    <w:basedOn w:val="a1"/>
    <w:uiPriority w:val="39"/>
    <w:rsid w:val="004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C1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C1687"/>
  </w:style>
  <w:style w:type="paragraph" w:styleId="ab">
    <w:name w:val="footer"/>
    <w:basedOn w:val="a"/>
    <w:link w:val="ac"/>
    <w:uiPriority w:val="99"/>
    <w:unhideWhenUsed/>
    <w:rsid w:val="008C16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ryna.zhulynska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aksym.babynskyy@sos-ukrain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yna.zhulynska@sos-ukraine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iryna.zhulynska@sos-ukraine.org" TargetMode="External"/><Relationship Id="rId10" Type="http://schemas.openxmlformats.org/officeDocument/2006/relationships/hyperlink" Target="mailto:maksym.babynskyy@sos-ukrain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ksym.babynskyy@sos-ukrain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0" ma:contentTypeDescription="Create a new document." ma:contentTypeScope="" ma:versionID="f5a8a6a74e1c3e8447a782e1f3966320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1f8df957b684093bab0e4816d8734c66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290D0-9987-4BA8-8A6B-3A6C411F183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c1b330ff-69c5-4cef-959d-3b97ba23ebea"/>
    <ds:schemaRef ds:uri="http://schemas.openxmlformats.org/package/2006/metadata/core-properties"/>
    <ds:schemaRef ds:uri="592da08f-5122-44db-87ef-ea469f1fa0d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207D02B-93AB-4013-A4EA-8A5B72D9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410E6-B9B6-49F7-9515-04FD71DA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5478</Words>
  <Characters>3123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Shchetinina</dc:creator>
  <cp:keywords/>
  <dc:description/>
  <cp:lastModifiedBy>Zhulynska Iryna</cp:lastModifiedBy>
  <cp:revision>6</cp:revision>
  <dcterms:created xsi:type="dcterms:W3CDTF">2022-12-07T08:38:00Z</dcterms:created>
  <dcterms:modified xsi:type="dcterms:W3CDTF">2022-12-09T15:39:00Z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