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4006" w14:textId="447577CE" w:rsidR="00595B76" w:rsidRPr="00B6713F" w:rsidRDefault="00595B76" w:rsidP="001526D3">
      <w:pPr>
        <w:pStyle w:val="Body"/>
        <w:shd w:val="clear" w:color="auto" w:fill="FFFFFF"/>
        <w:spacing w:before="480" w:after="360"/>
        <w:jc w:val="center"/>
        <w:outlineLvl w:val="1"/>
        <w:rPr>
          <w:rFonts w:ascii="Arial" w:eastAsia="Verdana" w:hAnsi="Arial" w:cs="Arial"/>
          <w:b/>
          <w:bCs/>
          <w:sz w:val="24"/>
          <w:szCs w:val="24"/>
          <w:u w:color="150434"/>
        </w:rPr>
      </w:pPr>
      <w:r w:rsidRPr="00B6713F">
        <w:rPr>
          <w:rFonts w:ascii="Arial" w:hAnsi="Arial" w:cs="Arial"/>
          <w:b/>
          <w:bCs/>
          <w:sz w:val="24"/>
          <w:szCs w:val="24"/>
          <w:u w:color="150434"/>
        </w:rPr>
        <w:t>Тендер на закупівлю</w:t>
      </w:r>
    </w:p>
    <w:p w14:paraId="2A150378" w14:textId="1B2F326A" w:rsidR="00595B76" w:rsidRPr="00B6713F" w:rsidRDefault="00595B76" w:rsidP="4B003FA0">
      <w:pPr>
        <w:pStyle w:val="Body"/>
        <w:shd w:val="clear" w:color="auto" w:fill="FFFFFF" w:themeFill="background1"/>
        <w:spacing w:line="254" w:lineRule="atLeast"/>
        <w:ind w:firstLine="851"/>
        <w:jc w:val="both"/>
        <w:rPr>
          <w:rFonts w:ascii="Arial" w:eastAsia="Times New Roman" w:hAnsi="Arial" w:cs="Arial"/>
          <w:sz w:val="20"/>
          <w:szCs w:val="20"/>
        </w:rPr>
      </w:pPr>
      <w:r w:rsidRPr="00B6713F">
        <w:rPr>
          <w:rFonts w:ascii="Arial" w:hAnsi="Arial" w:cs="Arial"/>
          <w:sz w:val="20"/>
          <w:szCs w:val="20"/>
        </w:rPr>
        <w:t>Міжнародна благодійна організація «Благодійний фонд «СОС Дитячі Містечка» Україна в</w:t>
      </w:r>
      <w:r w:rsidR="1C62F1F4" w:rsidRPr="00B6713F">
        <w:rPr>
          <w:rFonts w:ascii="Arial" w:hAnsi="Arial" w:cs="Arial"/>
          <w:sz w:val="20"/>
          <w:szCs w:val="20"/>
        </w:rPr>
        <w:t xml:space="preserve"> </w:t>
      </w:r>
      <w:r w:rsidRPr="00B6713F">
        <w:rPr>
          <w:rFonts w:ascii="Arial" w:hAnsi="Arial" w:cs="Arial"/>
          <w:sz w:val="20"/>
          <w:szCs w:val="20"/>
        </w:rPr>
        <w:t>рамках про</w:t>
      </w:r>
      <w:r w:rsidRPr="00B6713F">
        <w:rPr>
          <w:rFonts w:ascii="Arial" w:hAnsi="Arial" w:cs="Arial"/>
          <w:sz w:val="20"/>
          <w:szCs w:val="20"/>
          <w:lang w:val="uk-UA"/>
        </w:rPr>
        <w:t xml:space="preserve">єкту </w:t>
      </w:r>
      <w:r w:rsidRPr="00B6713F">
        <w:rPr>
          <w:rFonts w:ascii="Arial" w:hAnsi="Arial" w:cs="Arial"/>
          <w:sz w:val="20"/>
          <w:szCs w:val="20"/>
        </w:rPr>
        <w:t>"Криза в Україні - Регіональна гуманітарна допомога" по Чернівецькій області оголошує відкритий тендер на закупівлю товарів.</w:t>
      </w:r>
    </w:p>
    <w:p w14:paraId="0332CB8B" w14:textId="77777777" w:rsidR="00595B76" w:rsidRPr="00B6713F" w:rsidRDefault="00595B76" w:rsidP="00595B76">
      <w:pPr>
        <w:pStyle w:val="Body"/>
        <w:shd w:val="clear" w:color="auto" w:fill="FFFFFF"/>
        <w:spacing w:line="254" w:lineRule="atLeast"/>
        <w:ind w:firstLine="851"/>
        <w:jc w:val="both"/>
        <w:rPr>
          <w:rFonts w:ascii="Arial" w:eastAsia="Times New Roman" w:hAnsi="Arial" w:cs="Arial"/>
          <w:sz w:val="20"/>
          <w:szCs w:val="20"/>
          <w:u w:color="000000"/>
        </w:rPr>
      </w:pPr>
    </w:p>
    <w:p w14:paraId="4EB748C5" w14:textId="6D5A0DC3" w:rsidR="00595B76" w:rsidRPr="00B6713F" w:rsidRDefault="00595B76" w:rsidP="00595B76">
      <w:pPr>
        <w:pStyle w:val="Body"/>
        <w:shd w:val="clear" w:color="auto" w:fill="FFFFFF"/>
        <w:spacing w:after="30" w:line="254" w:lineRule="atLeast"/>
        <w:ind w:right="240" w:firstLine="851"/>
        <w:jc w:val="both"/>
        <w:rPr>
          <w:rFonts w:ascii="Arial" w:eastAsia="Times New Roman" w:hAnsi="Arial" w:cs="Arial"/>
          <w:sz w:val="20"/>
          <w:szCs w:val="20"/>
          <w:u w:color="000000"/>
        </w:rPr>
      </w:pPr>
      <w:r w:rsidRPr="00B6713F">
        <w:rPr>
          <w:rFonts w:ascii="Arial" w:hAnsi="Arial" w:cs="Arial"/>
          <w:sz w:val="20"/>
          <w:szCs w:val="20"/>
          <w:u w:color="000000"/>
        </w:rPr>
        <w:t>До участі у тендері запрошуються суб‘єкти підприємницької діяльності, належним чином зареєстровані за законодавством України, мають  досвід роботи у відповідній сфері, відповідні КВЕД для здійснення торгівлі/надання послуг, які можуть надати оригінали супроводжуючих документів з печаткою та підписом (договір поставки, рахунок-фактура, видаткова накладна/ акт виконаних робіт</w:t>
      </w:r>
      <w:r w:rsidR="001526D3" w:rsidRPr="00B6713F">
        <w:rPr>
          <w:rFonts w:ascii="Arial" w:hAnsi="Arial" w:cs="Arial"/>
          <w:sz w:val="20"/>
          <w:szCs w:val="20"/>
          <w:u w:color="000000"/>
          <w:lang w:val="uk-UA"/>
        </w:rPr>
        <w:t xml:space="preserve"> та сертифікати якості або відповідності  на товар</w:t>
      </w:r>
      <w:r w:rsidRPr="00B6713F">
        <w:rPr>
          <w:rFonts w:ascii="Arial" w:hAnsi="Arial" w:cs="Arial"/>
          <w:sz w:val="20"/>
          <w:szCs w:val="20"/>
          <w:u w:color="000000"/>
        </w:rPr>
        <w:t>).</w:t>
      </w:r>
    </w:p>
    <w:p w14:paraId="686F8D06" w14:textId="6DC9155C"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r w:rsidRPr="00B6713F">
        <w:rPr>
          <w:rFonts w:ascii="Arial" w:hAnsi="Arial" w:cs="Arial"/>
          <w:sz w:val="20"/>
          <w:szCs w:val="20"/>
          <w:u w:color="000000"/>
        </w:rPr>
        <w:t xml:space="preserve">Дата оголошення тендеру: </w:t>
      </w:r>
      <w:r w:rsidRPr="00B6713F">
        <w:rPr>
          <w:rFonts w:ascii="Arial" w:hAnsi="Arial" w:cs="Arial"/>
          <w:b/>
          <w:sz w:val="20"/>
          <w:szCs w:val="20"/>
          <w:u w:color="000000"/>
          <w:lang w:val="uk-UA"/>
        </w:rPr>
        <w:t xml:space="preserve">24  жовтня </w:t>
      </w:r>
      <w:r w:rsidRPr="00B6713F">
        <w:rPr>
          <w:rFonts w:ascii="Arial" w:hAnsi="Arial" w:cs="Arial"/>
          <w:b/>
          <w:sz w:val="20"/>
          <w:szCs w:val="20"/>
          <w:u w:color="000000"/>
        </w:rPr>
        <w:t xml:space="preserve"> 2022 р</w:t>
      </w:r>
      <w:r w:rsidRPr="00B6713F">
        <w:rPr>
          <w:rFonts w:ascii="Arial" w:hAnsi="Arial" w:cs="Arial"/>
          <w:sz w:val="20"/>
          <w:szCs w:val="20"/>
          <w:u w:color="000000"/>
        </w:rPr>
        <w:t>.</w:t>
      </w:r>
    </w:p>
    <w:p w14:paraId="1A821FC2" w14:textId="41C4F54E" w:rsidR="00595B76" w:rsidRPr="00B6713F" w:rsidRDefault="00595B76" w:rsidP="00595B76">
      <w:pPr>
        <w:pStyle w:val="Body"/>
        <w:shd w:val="clear" w:color="auto" w:fill="FFFFFF"/>
        <w:spacing w:line="254" w:lineRule="atLeast"/>
        <w:rPr>
          <w:rFonts w:ascii="Arial" w:eastAsia="Times New Roman" w:hAnsi="Arial" w:cs="Arial"/>
          <w:sz w:val="20"/>
          <w:szCs w:val="20"/>
          <w:u w:color="000000"/>
        </w:rPr>
      </w:pPr>
      <w:r w:rsidRPr="00B6713F">
        <w:rPr>
          <w:rFonts w:ascii="Arial" w:hAnsi="Arial" w:cs="Arial"/>
          <w:sz w:val="20"/>
          <w:szCs w:val="20"/>
          <w:u w:color="000000"/>
        </w:rPr>
        <w:t xml:space="preserve">Термін подання тендерних пропозицій: </w:t>
      </w:r>
      <w:r w:rsidRPr="00B6713F">
        <w:rPr>
          <w:rFonts w:ascii="Arial" w:hAnsi="Arial" w:cs="Arial"/>
          <w:b/>
          <w:sz w:val="20"/>
          <w:szCs w:val="20"/>
          <w:u w:color="000000"/>
        </w:rPr>
        <w:t xml:space="preserve">до </w:t>
      </w:r>
      <w:r w:rsidRPr="00B6713F">
        <w:rPr>
          <w:rFonts w:ascii="Arial" w:hAnsi="Arial" w:cs="Arial"/>
          <w:b/>
          <w:sz w:val="20"/>
          <w:szCs w:val="20"/>
          <w:u w:color="000000"/>
          <w:lang w:val="uk-UA"/>
        </w:rPr>
        <w:t>04 листопада</w:t>
      </w:r>
      <w:r w:rsidRPr="00B6713F">
        <w:rPr>
          <w:rFonts w:ascii="Arial" w:hAnsi="Arial" w:cs="Arial"/>
          <w:b/>
          <w:bCs/>
          <w:sz w:val="20"/>
          <w:szCs w:val="20"/>
          <w:u w:color="000000"/>
        </w:rPr>
        <w:t xml:space="preserve"> (включно) 2022 р.</w:t>
      </w:r>
    </w:p>
    <w:p w14:paraId="0D0923A1" w14:textId="77777777" w:rsidR="00595B76" w:rsidRPr="00B6713F" w:rsidRDefault="00595B76" w:rsidP="00595B76">
      <w:pPr>
        <w:pStyle w:val="Body"/>
        <w:shd w:val="clear" w:color="auto" w:fill="FFFFFF"/>
        <w:spacing w:line="254" w:lineRule="atLeast"/>
        <w:rPr>
          <w:rFonts w:ascii="Arial" w:eastAsia="Times New Roman" w:hAnsi="Arial" w:cs="Arial"/>
          <w:sz w:val="20"/>
          <w:szCs w:val="20"/>
          <w:u w:color="000000"/>
        </w:rPr>
      </w:pPr>
      <w:r w:rsidRPr="00B6713F">
        <w:rPr>
          <w:rFonts w:ascii="Arial" w:hAnsi="Arial" w:cs="Arial"/>
          <w:sz w:val="20"/>
          <w:szCs w:val="20"/>
          <w:u w:color="000000"/>
        </w:rPr>
        <w:t>Предметом закупівлі є товари для новонароджених (пакунок малюка, набір предметів, одягу та ін.)</w:t>
      </w:r>
    </w:p>
    <w:p w14:paraId="32A89C46" w14:textId="77777777" w:rsidR="00595B76" w:rsidRPr="00B6713F" w:rsidRDefault="00595B76" w:rsidP="00595B76">
      <w:pPr>
        <w:pStyle w:val="Body"/>
        <w:shd w:val="clear" w:color="auto" w:fill="FFFFFF"/>
        <w:spacing w:line="254" w:lineRule="atLeast"/>
        <w:rPr>
          <w:rFonts w:ascii="Arial" w:eastAsia="Times New Roman" w:hAnsi="Arial" w:cs="Arial"/>
          <w:b/>
          <w:bCs/>
          <w:i/>
          <w:iCs/>
          <w:sz w:val="20"/>
          <w:szCs w:val="20"/>
          <w:u w:color="000000"/>
        </w:rPr>
      </w:pPr>
    </w:p>
    <w:p w14:paraId="097FF988" w14:textId="635A29C9" w:rsidR="00595B76" w:rsidRPr="00B6713F" w:rsidRDefault="00595B76" w:rsidP="00700C2B">
      <w:pPr>
        <w:pStyle w:val="Body"/>
        <w:shd w:val="clear" w:color="auto" w:fill="FFFFFF"/>
        <w:spacing w:line="254" w:lineRule="atLeast"/>
        <w:ind w:firstLine="851"/>
        <w:jc w:val="center"/>
        <w:rPr>
          <w:rFonts w:ascii="Arial" w:eastAsia="Times New Roman" w:hAnsi="Arial" w:cs="Arial"/>
          <w:b/>
          <w:bCs/>
          <w:sz w:val="24"/>
          <w:u w:val="single" w:color="000000"/>
        </w:rPr>
      </w:pPr>
      <w:r w:rsidRPr="00B6713F">
        <w:rPr>
          <w:rFonts w:ascii="Arial" w:hAnsi="Arial" w:cs="Arial"/>
          <w:b/>
          <w:bCs/>
          <w:sz w:val="24"/>
          <w:u w:val="single" w:color="000000"/>
        </w:rPr>
        <w:t xml:space="preserve">Лот:  набір пакунку малюка (бейбі бокс) у кількості </w:t>
      </w:r>
      <w:r w:rsidRPr="00B6713F">
        <w:rPr>
          <w:rFonts w:ascii="Arial" w:hAnsi="Arial" w:cs="Arial"/>
          <w:b/>
          <w:bCs/>
          <w:sz w:val="24"/>
          <w:u w:val="single" w:color="000000"/>
          <w:lang w:val="uk-UA"/>
        </w:rPr>
        <w:t>630</w:t>
      </w:r>
      <w:r w:rsidRPr="00B6713F">
        <w:rPr>
          <w:rFonts w:ascii="Arial" w:hAnsi="Arial" w:cs="Arial"/>
          <w:b/>
          <w:bCs/>
          <w:sz w:val="24"/>
          <w:u w:val="single" w:color="000000"/>
        </w:rPr>
        <w:t xml:space="preserve"> шт.</w:t>
      </w:r>
      <w:r w:rsidR="00700C2B" w:rsidRPr="00B6713F">
        <w:rPr>
          <w:rFonts w:ascii="Arial" w:hAnsi="Arial" w:cs="Arial"/>
          <w:b/>
          <w:bCs/>
          <w:sz w:val="24"/>
          <w:u w:val="single" w:color="000000"/>
        </w:rPr>
        <w:t xml:space="preserve"> (</w:t>
      </w:r>
      <w:r w:rsidR="00700C2B" w:rsidRPr="00B6713F">
        <w:rPr>
          <w:rFonts w:ascii="Arial" w:hAnsi="Arial" w:cs="Arial"/>
          <w:b/>
          <w:bCs/>
          <w:sz w:val="24"/>
          <w:u w:val="single" w:color="000000"/>
          <w:lang w:val="uk-UA"/>
        </w:rPr>
        <w:t>кількість може бути збільшена в залежності</w:t>
      </w:r>
      <w:r w:rsidR="00804ADD" w:rsidRPr="00B6713F">
        <w:rPr>
          <w:rFonts w:ascii="Arial" w:hAnsi="Arial" w:cs="Arial"/>
          <w:b/>
          <w:bCs/>
          <w:sz w:val="24"/>
          <w:u w:val="single" w:color="000000"/>
          <w:lang w:val="uk-UA"/>
        </w:rPr>
        <w:t xml:space="preserve"> від остаточної ціни пропозиції</w:t>
      </w:r>
      <w:r w:rsidR="00700C2B" w:rsidRPr="00B6713F">
        <w:rPr>
          <w:rFonts w:ascii="Arial" w:hAnsi="Arial" w:cs="Arial"/>
          <w:b/>
          <w:bCs/>
          <w:sz w:val="24"/>
          <w:u w:val="single" w:color="000000"/>
        </w:rPr>
        <w:t>)</w:t>
      </w:r>
    </w:p>
    <w:p w14:paraId="0D94908E" w14:textId="77777777" w:rsidR="00595B76" w:rsidRPr="00B6713F" w:rsidRDefault="00595B76" w:rsidP="00595B76">
      <w:pPr>
        <w:pStyle w:val="Body"/>
        <w:shd w:val="clear" w:color="auto" w:fill="FFFFFF"/>
        <w:spacing w:line="254" w:lineRule="atLeast"/>
        <w:rPr>
          <w:rFonts w:ascii="Arial" w:eastAsia="Times New Roman" w:hAnsi="Arial" w:cs="Arial"/>
          <w:b/>
          <w:bCs/>
          <w:i/>
          <w:iCs/>
          <w:sz w:val="20"/>
          <w:szCs w:val="20"/>
          <w:u w:color="000000"/>
        </w:rPr>
      </w:pPr>
    </w:p>
    <w:p w14:paraId="177A4944" w14:textId="77777777" w:rsidR="00595B76" w:rsidRPr="00B6713F" w:rsidRDefault="00595B76" w:rsidP="00595B76">
      <w:pPr>
        <w:pStyle w:val="Body"/>
        <w:shd w:val="clear" w:color="auto" w:fill="FFFFFF"/>
        <w:ind w:firstLine="851"/>
        <w:rPr>
          <w:rFonts w:ascii="Arial" w:eastAsia="Times New Roman" w:hAnsi="Arial" w:cs="Arial"/>
          <w:b/>
          <w:bCs/>
          <w:sz w:val="20"/>
          <w:szCs w:val="20"/>
          <w:u w:color="000000"/>
        </w:rPr>
      </w:pPr>
      <w:r w:rsidRPr="00B6713F">
        <w:rPr>
          <w:rFonts w:ascii="Arial" w:hAnsi="Arial" w:cs="Arial"/>
          <w:b/>
          <w:bCs/>
          <w:sz w:val="20"/>
          <w:szCs w:val="20"/>
          <w:u w:color="000000"/>
        </w:rPr>
        <w:t>Всі товари мають бути високої якості, мати сертифікати якості або відповідності та бути безпечними для немовлят та безпечними для навколишнього середовища.</w:t>
      </w:r>
    </w:p>
    <w:p w14:paraId="49597997" w14:textId="77777777" w:rsidR="00595B76" w:rsidRPr="00B6713F" w:rsidRDefault="00595B76" w:rsidP="00595B76">
      <w:pPr>
        <w:pStyle w:val="Body"/>
        <w:shd w:val="clear" w:color="auto" w:fill="FFFFFF"/>
        <w:rPr>
          <w:rFonts w:ascii="Arial" w:eastAsia="Times New Roman" w:hAnsi="Arial" w:cs="Arial"/>
          <w:b/>
          <w:bCs/>
          <w:i/>
          <w:iCs/>
          <w:sz w:val="20"/>
          <w:szCs w:val="20"/>
          <w:u w:color="000000"/>
        </w:rPr>
      </w:pPr>
    </w:p>
    <w:p w14:paraId="089A5F10" w14:textId="77777777" w:rsidR="00595B76" w:rsidRPr="00B6713F" w:rsidRDefault="00595B76" w:rsidP="00595B76">
      <w:pPr>
        <w:pStyle w:val="Body"/>
        <w:shd w:val="clear" w:color="auto" w:fill="FFFFFF"/>
        <w:ind w:firstLine="851"/>
        <w:jc w:val="both"/>
        <w:rPr>
          <w:rFonts w:ascii="Arial" w:eastAsia="Times New Roman" w:hAnsi="Arial" w:cs="Arial"/>
          <w:b/>
          <w:sz w:val="20"/>
          <w:szCs w:val="20"/>
          <w:u w:color="000000"/>
          <w:lang w:val="uk-UA"/>
        </w:rPr>
      </w:pPr>
      <w:r w:rsidRPr="00B6713F">
        <w:rPr>
          <w:rFonts w:ascii="Arial" w:eastAsia="Times New Roman" w:hAnsi="Arial" w:cs="Arial"/>
          <w:b/>
          <w:sz w:val="20"/>
          <w:szCs w:val="20"/>
          <w:u w:color="000000"/>
        </w:rPr>
        <w:t>Поставка  наборів здійснюється за рахунок Постачальника та включає в себе фасування в набори,</w:t>
      </w:r>
      <w:r w:rsidRPr="00B6713F">
        <w:rPr>
          <w:rFonts w:ascii="Arial" w:eastAsia="Times New Roman" w:hAnsi="Arial" w:cs="Arial"/>
          <w:b/>
          <w:sz w:val="20"/>
          <w:szCs w:val="20"/>
          <w:u w:color="000000"/>
          <w:lang w:val="uk-UA"/>
        </w:rPr>
        <w:t xml:space="preserve"> додавання буклетів в коробку, наклеювання на коробку стікерів наданих </w:t>
      </w:r>
      <w:r w:rsidRPr="00B6713F">
        <w:rPr>
          <w:rFonts w:ascii="Arial" w:eastAsia="Times New Roman" w:hAnsi="Arial" w:cs="Arial"/>
          <w:b/>
          <w:sz w:val="20"/>
          <w:szCs w:val="20"/>
          <w:u w:color="000000"/>
        </w:rPr>
        <w:t>Замовником; завантажувальні та розвантажувальні роботи, відправлення в офіс або на склад Замовника</w:t>
      </w:r>
      <w:r w:rsidRPr="00B6713F">
        <w:rPr>
          <w:rFonts w:ascii="Arial" w:eastAsia="Times New Roman" w:hAnsi="Arial" w:cs="Arial"/>
          <w:b/>
          <w:sz w:val="20"/>
          <w:szCs w:val="20"/>
          <w:u w:color="000000"/>
          <w:lang w:val="uk-UA"/>
        </w:rPr>
        <w:t>.</w:t>
      </w:r>
    </w:p>
    <w:p w14:paraId="253DAE0C" w14:textId="77777777" w:rsidR="00595B76" w:rsidRPr="00B6713F" w:rsidRDefault="00595B76" w:rsidP="00595B76">
      <w:pPr>
        <w:pStyle w:val="Body"/>
        <w:shd w:val="clear" w:color="auto" w:fill="FFFFFF"/>
        <w:ind w:firstLine="851"/>
        <w:jc w:val="both"/>
        <w:rPr>
          <w:rFonts w:ascii="Arial" w:eastAsia="Times New Roman" w:hAnsi="Arial" w:cs="Arial"/>
          <w:sz w:val="20"/>
          <w:szCs w:val="20"/>
          <w:u w:color="000000"/>
          <w:lang w:val="uk-UA"/>
        </w:rPr>
      </w:pPr>
    </w:p>
    <w:p w14:paraId="4A4AD5E7" w14:textId="34B1CBB3" w:rsidR="00595B76" w:rsidRPr="00B6713F" w:rsidRDefault="00595B76" w:rsidP="4B003FA0">
      <w:pPr>
        <w:pStyle w:val="Body"/>
        <w:shd w:val="clear" w:color="auto" w:fill="FFFFFF" w:themeFill="background1"/>
        <w:ind w:firstLine="851"/>
        <w:jc w:val="both"/>
        <w:rPr>
          <w:rFonts w:ascii="Arial" w:eastAsia="Times New Roman" w:hAnsi="Arial" w:cs="Arial"/>
          <w:sz w:val="20"/>
          <w:szCs w:val="20"/>
          <w:lang w:val="uk-UA"/>
        </w:rPr>
      </w:pPr>
      <w:r w:rsidRPr="00B6713F">
        <w:rPr>
          <w:rFonts w:ascii="Arial" w:eastAsia="Times New Roman" w:hAnsi="Arial" w:cs="Arial"/>
          <w:sz w:val="20"/>
          <w:szCs w:val="20"/>
          <w:lang w:val="uk-UA"/>
        </w:rPr>
        <w:t>Поставка лоту набір пакунку малюка (бейбі бокс) у кількості 630  шт. здійснюється з 25-30 число кожного місяця та відбувається п’ятьма партіями у кількості 110-130 наборів щомісяця та буде розподілена на 4 окремі адреси, надані Замовником у Чернівецькій, Львівській, Івано-Франківській та Закарпатській області.</w:t>
      </w:r>
    </w:p>
    <w:p w14:paraId="33FCED10" w14:textId="77777777" w:rsidR="00595B76" w:rsidRPr="00B6713F" w:rsidRDefault="00595B76" w:rsidP="00595B76">
      <w:pPr>
        <w:pStyle w:val="Body"/>
        <w:shd w:val="clear" w:color="auto" w:fill="FFFFFF"/>
        <w:ind w:firstLine="708"/>
        <w:jc w:val="both"/>
        <w:rPr>
          <w:rFonts w:ascii="Arial" w:hAnsi="Arial" w:cs="Arial"/>
          <w:b/>
          <w:bCs/>
          <w:sz w:val="20"/>
          <w:szCs w:val="20"/>
          <w:u w:color="000000"/>
          <w:lang w:val="uk-UA"/>
        </w:rPr>
      </w:pPr>
    </w:p>
    <w:p w14:paraId="091F591B" w14:textId="73F55437" w:rsidR="00595B76" w:rsidRPr="00B6713F" w:rsidRDefault="00595B76" w:rsidP="00595B76">
      <w:pPr>
        <w:pStyle w:val="Body"/>
        <w:shd w:val="clear" w:color="auto" w:fill="FFFFFF"/>
        <w:ind w:firstLine="851"/>
        <w:jc w:val="both"/>
        <w:rPr>
          <w:rFonts w:ascii="Arial" w:hAnsi="Arial" w:cs="Arial"/>
          <w:b/>
          <w:bCs/>
          <w:sz w:val="20"/>
          <w:szCs w:val="20"/>
          <w:u w:color="000000"/>
          <w:lang w:val="uk-UA"/>
        </w:rPr>
      </w:pPr>
      <w:r w:rsidRPr="00B6713F">
        <w:rPr>
          <w:rFonts w:ascii="Arial" w:hAnsi="Arial" w:cs="Arial"/>
          <w:b/>
          <w:bCs/>
          <w:sz w:val="20"/>
          <w:szCs w:val="20"/>
          <w:u w:color="000000"/>
          <w:lang w:val="uk-UA"/>
        </w:rPr>
        <w:t>Замовник залишає за собою право змінити адресу постачання товарів та кількість наборів помісячно, як в бік збільшення, так і в бік зменшення, але мінімальна загальна кількість наборів складатиме не менше ніж 630  шт.</w:t>
      </w:r>
    </w:p>
    <w:p w14:paraId="12AA0F91" w14:textId="77777777" w:rsidR="00595B76" w:rsidRPr="00B6713F" w:rsidRDefault="00595B76" w:rsidP="00595B76">
      <w:pPr>
        <w:pStyle w:val="Body"/>
        <w:shd w:val="clear" w:color="auto" w:fill="FFFFFF"/>
        <w:ind w:firstLine="708"/>
        <w:jc w:val="both"/>
        <w:rPr>
          <w:rFonts w:ascii="Arial" w:hAnsi="Arial" w:cs="Arial"/>
          <w:b/>
          <w:bCs/>
          <w:sz w:val="20"/>
          <w:szCs w:val="20"/>
          <w:u w:color="000000"/>
          <w:lang w:val="uk-UA"/>
        </w:rPr>
      </w:pPr>
    </w:p>
    <w:p w14:paraId="2123EE57" w14:textId="77777777" w:rsidR="00595B76" w:rsidRPr="00B6713F" w:rsidRDefault="00595B76" w:rsidP="00595B76">
      <w:pPr>
        <w:pStyle w:val="Body"/>
        <w:shd w:val="clear" w:color="auto" w:fill="FFFFFF"/>
        <w:ind w:firstLine="851"/>
        <w:jc w:val="both"/>
        <w:rPr>
          <w:rFonts w:ascii="Arial" w:eastAsia="Times New Roman" w:hAnsi="Arial" w:cs="Arial"/>
          <w:sz w:val="20"/>
          <w:szCs w:val="20"/>
          <w:u w:color="000000"/>
          <w:lang w:val="uk-UA"/>
        </w:rPr>
      </w:pPr>
      <w:r w:rsidRPr="00B6713F">
        <w:rPr>
          <w:rFonts w:ascii="Arial" w:eastAsia="Times New Roman" w:hAnsi="Arial" w:cs="Arial"/>
          <w:sz w:val="20"/>
          <w:szCs w:val="20"/>
          <w:u w:color="000000"/>
          <w:lang w:val="uk-UA"/>
        </w:rPr>
        <w:t>Товари (продукти) мають бути в упаковці виробника та складені у коробки, які укладені на піддони, та застрейчовані плівкою неменше ніж у три шари. Зам’яті або пошкоджені коробки не приймаються та підлягають заміні протягом терміну від 7 до 10 днів календарних днів.</w:t>
      </w:r>
    </w:p>
    <w:p w14:paraId="2F633D20" w14:textId="77777777" w:rsidR="00595B76" w:rsidRPr="00B6713F" w:rsidRDefault="00595B76" w:rsidP="00595B76">
      <w:pPr>
        <w:pStyle w:val="Body"/>
        <w:shd w:val="clear" w:color="auto" w:fill="FFFFFF"/>
        <w:ind w:firstLine="851"/>
        <w:jc w:val="both"/>
        <w:rPr>
          <w:rFonts w:ascii="Arial" w:hAnsi="Arial" w:cs="Arial"/>
          <w:bCs/>
          <w:sz w:val="20"/>
          <w:szCs w:val="20"/>
          <w:u w:color="000000"/>
          <w:lang w:val="uk-UA"/>
        </w:rPr>
      </w:pPr>
    </w:p>
    <w:p w14:paraId="0D2CC15B" w14:textId="77777777" w:rsidR="00595B76" w:rsidRPr="00B6713F" w:rsidRDefault="00595B76" w:rsidP="00595B76">
      <w:pPr>
        <w:pStyle w:val="Body"/>
        <w:shd w:val="clear" w:color="auto" w:fill="FFFFFF"/>
        <w:ind w:firstLine="851"/>
        <w:jc w:val="both"/>
        <w:rPr>
          <w:rFonts w:ascii="Arial" w:hAnsi="Arial" w:cs="Arial"/>
          <w:bCs/>
          <w:sz w:val="20"/>
          <w:szCs w:val="20"/>
          <w:u w:color="000000"/>
          <w:lang w:val="uk-UA"/>
        </w:rPr>
      </w:pPr>
      <w:r w:rsidRPr="00B6713F">
        <w:rPr>
          <w:rFonts w:ascii="Arial" w:hAnsi="Arial" w:cs="Arial"/>
          <w:bCs/>
          <w:sz w:val="20"/>
          <w:szCs w:val="20"/>
          <w:u w:color="000000"/>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10 (десяти) робочих днів з дати отримання Продукції. Тобто післяплата. </w:t>
      </w:r>
    </w:p>
    <w:p w14:paraId="0902738A" w14:textId="77777777" w:rsidR="00595B76" w:rsidRPr="00B6713F" w:rsidRDefault="00595B76" w:rsidP="00595B76">
      <w:pPr>
        <w:pStyle w:val="Body"/>
        <w:shd w:val="clear" w:color="auto" w:fill="FFFFFF"/>
        <w:ind w:firstLine="851"/>
        <w:jc w:val="both"/>
        <w:rPr>
          <w:rFonts w:ascii="Arial" w:hAnsi="Arial" w:cs="Arial"/>
          <w:bCs/>
          <w:sz w:val="20"/>
          <w:szCs w:val="20"/>
          <w:u w:color="000000"/>
          <w:lang w:val="uk-UA"/>
        </w:rPr>
      </w:pPr>
    </w:p>
    <w:p w14:paraId="3E172071" w14:textId="77777777" w:rsidR="00595B76" w:rsidRPr="00B6713F" w:rsidRDefault="00595B76" w:rsidP="00595B76">
      <w:pPr>
        <w:pStyle w:val="Body"/>
        <w:shd w:val="clear" w:color="auto" w:fill="FFFFFF"/>
        <w:ind w:firstLine="851"/>
        <w:jc w:val="both"/>
        <w:rPr>
          <w:rFonts w:ascii="Arial" w:hAnsi="Arial" w:cs="Arial"/>
          <w:bCs/>
          <w:sz w:val="20"/>
          <w:szCs w:val="20"/>
          <w:u w:color="000000"/>
          <w:lang w:val="uk-UA"/>
        </w:rPr>
      </w:pPr>
      <w:r w:rsidRPr="00B6713F">
        <w:rPr>
          <w:rFonts w:ascii="Arial" w:hAnsi="Arial" w:cs="Arial"/>
          <w:bCs/>
          <w:sz w:val="20"/>
          <w:szCs w:val="20"/>
          <w:u w:color="000000"/>
          <w:lang w:val="uk-UA"/>
        </w:rPr>
        <w:t xml:space="preserve">Покупець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70% або більше 70% негативних відгуків від суб’єктів, яким передається Продукція як гуманітарна допомога, Покупець має право розірвати цей Договір в односторонньому порядку або вимагати Продавця поставити Продукцію належної якості протягом 14 (чотирнадцяти) календарних днів з моменту отримання Продавцем такої вимоги. Належним підтвердженням здійсненого опитування є збережені Покупцем відповіді суб’єктів, яким надана гуманітарна допомогу, у вигляді фотокопіювання листування, здійсненого у месенджері, між представником Покупця і суб’єктом, який отримав гуманітарну допомогу. </w:t>
      </w:r>
    </w:p>
    <w:p w14:paraId="18446871" w14:textId="77777777" w:rsidR="00595B76" w:rsidRPr="00B6713F" w:rsidRDefault="00595B76" w:rsidP="00595B76">
      <w:pPr>
        <w:pStyle w:val="Body"/>
        <w:shd w:val="clear" w:color="auto" w:fill="FFFFFF"/>
        <w:rPr>
          <w:rFonts w:ascii="Arial" w:eastAsia="Times New Roman" w:hAnsi="Arial" w:cs="Arial"/>
          <w:b/>
          <w:bCs/>
          <w:sz w:val="20"/>
          <w:szCs w:val="20"/>
          <w:u w:color="000000"/>
          <w:lang w:val="uk-UA"/>
        </w:rPr>
      </w:pPr>
    </w:p>
    <w:p w14:paraId="13678547" w14:textId="77777777" w:rsidR="00595B76" w:rsidRPr="00B6713F" w:rsidRDefault="00595B76" w:rsidP="00595B76">
      <w:pPr>
        <w:pStyle w:val="Body"/>
        <w:shd w:val="clear" w:color="auto" w:fill="FFFFFF"/>
        <w:ind w:firstLine="708"/>
        <w:rPr>
          <w:rFonts w:ascii="Arial" w:hAnsi="Arial" w:cs="Arial"/>
          <w:b/>
          <w:bCs/>
          <w:sz w:val="20"/>
          <w:szCs w:val="20"/>
          <w:u w:color="000000"/>
          <w:lang w:val="uk-UA"/>
        </w:rPr>
      </w:pPr>
    </w:p>
    <w:p w14:paraId="71C54A45" w14:textId="77777777" w:rsidR="00595B76" w:rsidRPr="00B6713F" w:rsidRDefault="00595B76" w:rsidP="00595B76">
      <w:pPr>
        <w:pStyle w:val="Body"/>
        <w:shd w:val="clear" w:color="auto" w:fill="FFFFFF"/>
        <w:spacing w:line="254" w:lineRule="atLeast"/>
        <w:jc w:val="center"/>
        <w:rPr>
          <w:rFonts w:ascii="Arial" w:hAnsi="Arial" w:cs="Arial"/>
          <w:b/>
          <w:bCs/>
          <w:sz w:val="20"/>
          <w:szCs w:val="20"/>
          <w:u w:color="000000"/>
          <w:lang w:val="uk-UA"/>
        </w:rPr>
      </w:pPr>
    </w:p>
    <w:p w14:paraId="0570C08D" w14:textId="23E05FBB" w:rsidR="00595B76" w:rsidRPr="00B6713F" w:rsidRDefault="00595B76" w:rsidP="00595B76">
      <w:pPr>
        <w:pStyle w:val="Body"/>
        <w:shd w:val="clear" w:color="auto" w:fill="FFFFFF"/>
        <w:spacing w:line="254" w:lineRule="atLeast"/>
        <w:jc w:val="center"/>
        <w:rPr>
          <w:rFonts w:ascii="Arial" w:eastAsia="Times New Roman" w:hAnsi="Arial" w:cs="Arial"/>
          <w:b/>
          <w:bCs/>
          <w:sz w:val="20"/>
          <w:szCs w:val="20"/>
          <w:u w:color="000000"/>
        </w:rPr>
      </w:pPr>
      <w:r w:rsidRPr="00B6713F">
        <w:rPr>
          <w:rFonts w:ascii="Arial" w:hAnsi="Arial" w:cs="Arial"/>
          <w:b/>
          <w:bCs/>
          <w:sz w:val="20"/>
          <w:szCs w:val="20"/>
          <w:u w:color="000000"/>
        </w:rPr>
        <w:t>Вимоги до постачальника товарів – учасника тендеру</w:t>
      </w:r>
    </w:p>
    <w:p w14:paraId="519786D6" w14:textId="77777777" w:rsidR="00595B76" w:rsidRPr="00B6713F" w:rsidRDefault="00595B76" w:rsidP="00595B76">
      <w:pPr>
        <w:pStyle w:val="Body"/>
        <w:shd w:val="clear" w:color="auto" w:fill="FFFFFF"/>
        <w:spacing w:line="254" w:lineRule="atLeast"/>
        <w:rPr>
          <w:rFonts w:ascii="Arial" w:eastAsia="Times New Roman" w:hAnsi="Arial" w:cs="Arial"/>
          <w:sz w:val="20"/>
          <w:szCs w:val="20"/>
          <w:u w:color="000000"/>
        </w:rPr>
      </w:pPr>
    </w:p>
    <w:p w14:paraId="3D1CA0A0" w14:textId="77777777" w:rsidR="00595B76" w:rsidRPr="00B6713F" w:rsidRDefault="00595B76" w:rsidP="00595B76">
      <w:pPr>
        <w:pStyle w:val="Body"/>
        <w:shd w:val="clear" w:color="auto" w:fill="FFFFFF"/>
        <w:spacing w:line="254" w:lineRule="atLeast"/>
        <w:rPr>
          <w:rFonts w:ascii="Arial" w:eastAsia="Times New Roman" w:hAnsi="Arial" w:cs="Arial"/>
          <w:b/>
          <w:bCs/>
          <w:sz w:val="20"/>
          <w:szCs w:val="20"/>
          <w:u w:color="000000"/>
        </w:rPr>
      </w:pPr>
      <w:r w:rsidRPr="00B6713F">
        <w:rPr>
          <w:rFonts w:ascii="Arial" w:hAnsi="Arial" w:cs="Arial"/>
          <w:b/>
          <w:bCs/>
          <w:sz w:val="20"/>
          <w:szCs w:val="20"/>
          <w:u w:color="000000"/>
        </w:rPr>
        <w:t>Організаційні вимоги:</w:t>
      </w:r>
    </w:p>
    <w:p w14:paraId="0E4AEEA6" w14:textId="77777777" w:rsidR="00595B76" w:rsidRPr="00B6713F" w:rsidRDefault="00595B76" w:rsidP="00595B76">
      <w:pPr>
        <w:pStyle w:val="Body"/>
        <w:shd w:val="clear" w:color="auto" w:fill="FFFFFF"/>
        <w:tabs>
          <w:tab w:val="left" w:pos="142"/>
        </w:tabs>
        <w:spacing w:line="254" w:lineRule="atLeast"/>
        <w:rPr>
          <w:rFonts w:ascii="Arial" w:eastAsia="Times New Roman" w:hAnsi="Arial" w:cs="Arial"/>
          <w:b/>
          <w:bCs/>
          <w:sz w:val="20"/>
          <w:szCs w:val="20"/>
          <w:u w:color="000000"/>
        </w:rPr>
      </w:pPr>
      <w:r w:rsidRPr="00B6713F">
        <w:rPr>
          <w:rFonts w:ascii="Arial" w:hAnsi="Arial" w:cs="Arial"/>
          <w:sz w:val="20"/>
          <w:szCs w:val="20"/>
          <w:u w:color="000000"/>
        </w:rPr>
        <w:t>1.</w:t>
      </w:r>
      <w:r w:rsidRPr="00B6713F">
        <w:rPr>
          <w:rFonts w:ascii="Arial" w:hAnsi="Arial" w:cs="Arial"/>
          <w:sz w:val="20"/>
          <w:szCs w:val="20"/>
          <w:u w:color="000000"/>
        </w:rPr>
        <w:tab/>
        <w:t xml:space="preserve">Учасник має бути юридичною особою або фізичною особою-підприємцем, зареєстрованою на території України відповідно до законодавства України. </w:t>
      </w:r>
    </w:p>
    <w:p w14:paraId="6BB20595" w14:textId="77777777" w:rsidR="00595B76" w:rsidRPr="00B6713F" w:rsidRDefault="00595B76" w:rsidP="00595B76">
      <w:pPr>
        <w:pStyle w:val="Body"/>
        <w:shd w:val="clear" w:color="auto" w:fill="FFFFFF"/>
        <w:rPr>
          <w:rFonts w:ascii="Arial" w:eastAsia="Times New Roman" w:hAnsi="Arial" w:cs="Arial"/>
          <w:sz w:val="20"/>
          <w:szCs w:val="20"/>
          <w:u w:color="000000"/>
        </w:rPr>
      </w:pPr>
      <w:r w:rsidRPr="00B6713F">
        <w:rPr>
          <w:rFonts w:ascii="Arial" w:hAnsi="Arial" w:cs="Arial"/>
          <w:sz w:val="20"/>
          <w:szCs w:val="20"/>
          <w:u w:color="000000"/>
        </w:rPr>
        <w:t>2.</w:t>
      </w:r>
      <w:r w:rsidRPr="00B6713F">
        <w:rPr>
          <w:rFonts w:ascii="Arial" w:hAnsi="Arial" w:cs="Arial"/>
          <w:sz w:val="20"/>
          <w:szCs w:val="20"/>
          <w:u w:color="000000"/>
        </w:rPr>
        <w:tab/>
        <w:t>Наявність документального підтвердження щодо відповідності виду діяльності (за КВЕД-2010), який дає право надавати послуги, що є предметом закупівлі.</w:t>
      </w:r>
    </w:p>
    <w:p w14:paraId="278D1692" w14:textId="77777777" w:rsidR="00595B76" w:rsidRPr="00B6713F" w:rsidRDefault="00595B76" w:rsidP="00595B76">
      <w:pPr>
        <w:pStyle w:val="Body"/>
        <w:shd w:val="clear" w:color="auto" w:fill="FFFFFF"/>
        <w:rPr>
          <w:rFonts w:ascii="Arial" w:eastAsia="Times New Roman" w:hAnsi="Arial" w:cs="Arial"/>
          <w:sz w:val="20"/>
          <w:szCs w:val="20"/>
          <w:u w:color="000000"/>
        </w:rPr>
      </w:pPr>
      <w:r w:rsidRPr="00B6713F">
        <w:rPr>
          <w:rFonts w:ascii="Arial" w:hAnsi="Arial" w:cs="Arial"/>
          <w:sz w:val="20"/>
          <w:szCs w:val="20"/>
          <w:u w:color="000000"/>
        </w:rPr>
        <w:lastRenderedPageBreak/>
        <w:t>3.</w:t>
      </w:r>
      <w:r w:rsidRPr="00B6713F">
        <w:rPr>
          <w:rFonts w:ascii="Arial" w:hAnsi="Arial" w:cs="Arial"/>
          <w:sz w:val="20"/>
          <w:szCs w:val="20"/>
          <w:u w:color="000000"/>
        </w:rPr>
        <w:tab/>
        <w:t>Згода учасника на оплату послуг у безготівковій формі.</w:t>
      </w:r>
    </w:p>
    <w:p w14:paraId="6AA7B92D" w14:textId="77777777" w:rsidR="00595B76" w:rsidRPr="00B6713F" w:rsidRDefault="00595B76" w:rsidP="00595B76">
      <w:pPr>
        <w:pStyle w:val="Body"/>
        <w:shd w:val="clear" w:color="auto" w:fill="FFFFFF"/>
        <w:rPr>
          <w:rFonts w:ascii="Arial" w:eastAsia="Times New Roman" w:hAnsi="Arial" w:cs="Arial"/>
          <w:sz w:val="20"/>
          <w:szCs w:val="20"/>
          <w:u w:color="000000"/>
        </w:rPr>
      </w:pPr>
      <w:r w:rsidRPr="00B6713F">
        <w:rPr>
          <w:rFonts w:ascii="Arial" w:hAnsi="Arial" w:cs="Arial"/>
          <w:sz w:val="20"/>
          <w:szCs w:val="20"/>
          <w:u w:color="000000"/>
        </w:rPr>
        <w:t>4.           Разом із товаром надати оригінали супроводжуючих документів з печаткою (за наявністю) та підписом (договір поставки, рахунок-фактура, видаткова накладна).</w:t>
      </w:r>
    </w:p>
    <w:p w14:paraId="3F77E0E5" w14:textId="77777777" w:rsidR="00595B76" w:rsidRPr="00B6713F" w:rsidRDefault="00595B76" w:rsidP="00595B76">
      <w:pPr>
        <w:pStyle w:val="Body"/>
        <w:shd w:val="clear" w:color="auto" w:fill="FFFFFF"/>
        <w:rPr>
          <w:rFonts w:ascii="Arial" w:eastAsia="Times New Roman" w:hAnsi="Arial" w:cs="Arial"/>
          <w:b/>
          <w:sz w:val="20"/>
          <w:szCs w:val="20"/>
          <w:u w:color="000000"/>
        </w:rPr>
      </w:pPr>
      <w:r w:rsidRPr="00B6713F">
        <w:rPr>
          <w:rFonts w:ascii="Arial" w:hAnsi="Arial" w:cs="Arial"/>
          <w:b/>
          <w:sz w:val="20"/>
          <w:szCs w:val="20"/>
          <w:u w:color="000000"/>
          <w:lang w:val="uk-UA"/>
        </w:rPr>
        <w:t>5</w:t>
      </w:r>
      <w:r w:rsidRPr="00B6713F">
        <w:rPr>
          <w:rFonts w:ascii="Arial" w:hAnsi="Arial" w:cs="Arial"/>
          <w:b/>
          <w:sz w:val="20"/>
          <w:szCs w:val="20"/>
          <w:u w:color="000000"/>
        </w:rPr>
        <w:t>.</w:t>
      </w:r>
      <w:r w:rsidRPr="00B6713F">
        <w:rPr>
          <w:rFonts w:ascii="Arial" w:hAnsi="Arial" w:cs="Arial"/>
          <w:b/>
          <w:sz w:val="20"/>
          <w:szCs w:val="20"/>
          <w:u w:color="000000"/>
        </w:rPr>
        <w:tab/>
        <w:t xml:space="preserve">Запропонована ціна на товар </w:t>
      </w:r>
      <w:r w:rsidRPr="00B6713F">
        <w:rPr>
          <w:rFonts w:ascii="Arial" w:hAnsi="Arial" w:cs="Arial"/>
          <w:b/>
          <w:sz w:val="20"/>
          <w:szCs w:val="20"/>
          <w:u w:color="000000"/>
          <w:lang w:val="uk-UA"/>
        </w:rPr>
        <w:t>не може бути більшою, ніж та, що зазначена у пропозиції</w:t>
      </w:r>
      <w:r w:rsidRPr="00B6713F">
        <w:rPr>
          <w:rFonts w:ascii="Arial" w:hAnsi="Arial" w:cs="Arial"/>
          <w:b/>
          <w:sz w:val="20"/>
          <w:szCs w:val="20"/>
          <w:u w:color="000000"/>
        </w:rPr>
        <w:t xml:space="preserve"> протягом </w:t>
      </w:r>
      <w:r w:rsidRPr="00B6713F">
        <w:rPr>
          <w:rFonts w:ascii="Arial" w:hAnsi="Arial" w:cs="Arial"/>
          <w:b/>
          <w:sz w:val="20"/>
          <w:szCs w:val="20"/>
          <w:u w:color="000000"/>
          <w:lang w:val="uk-UA"/>
        </w:rPr>
        <w:t>усього періоду виконання зобов’язань</w:t>
      </w:r>
      <w:r w:rsidRPr="00B6713F">
        <w:rPr>
          <w:rFonts w:ascii="Arial" w:hAnsi="Arial" w:cs="Arial"/>
          <w:b/>
          <w:sz w:val="20"/>
          <w:szCs w:val="20"/>
          <w:u w:color="000000"/>
        </w:rPr>
        <w:t>.</w:t>
      </w:r>
    </w:p>
    <w:p w14:paraId="74FB7A18" w14:textId="77777777" w:rsidR="00595B76" w:rsidRPr="00B6713F" w:rsidRDefault="00595B76" w:rsidP="00595B76">
      <w:pPr>
        <w:pStyle w:val="Body"/>
        <w:shd w:val="clear" w:color="auto" w:fill="FFFFFF"/>
        <w:rPr>
          <w:rFonts w:ascii="Arial" w:hAnsi="Arial" w:cs="Arial"/>
          <w:sz w:val="20"/>
          <w:szCs w:val="20"/>
          <w:u w:color="000000"/>
        </w:rPr>
      </w:pPr>
      <w:r w:rsidRPr="00B6713F">
        <w:rPr>
          <w:rFonts w:ascii="Arial" w:hAnsi="Arial" w:cs="Arial"/>
          <w:sz w:val="20"/>
          <w:szCs w:val="20"/>
          <w:u w:color="000000"/>
          <w:lang w:val="uk-UA"/>
        </w:rPr>
        <w:t>6</w:t>
      </w:r>
      <w:r w:rsidRPr="00B6713F">
        <w:rPr>
          <w:rFonts w:ascii="Arial" w:hAnsi="Arial" w:cs="Arial"/>
          <w:sz w:val="20"/>
          <w:szCs w:val="20"/>
          <w:u w:color="000000"/>
        </w:rPr>
        <w:t>.</w:t>
      </w:r>
      <w:r w:rsidRPr="00B6713F">
        <w:rPr>
          <w:rFonts w:ascii="Arial" w:hAnsi="Arial" w:cs="Arial"/>
          <w:sz w:val="20"/>
          <w:szCs w:val="20"/>
          <w:u w:color="000000"/>
        </w:rPr>
        <w:tab/>
        <w:t xml:space="preserve">У випадку, якщо в процесі постачання наборів деякі товари будуть відсутні на ринку або на складі постачальника, можна замінювати позицію набору рівноцінним товаром іншої торгової марки, не порушуючи кількість та об‘єм товару в </w:t>
      </w:r>
      <w:r w:rsidRPr="00B6713F">
        <w:rPr>
          <w:rFonts w:ascii="Arial" w:hAnsi="Arial" w:cs="Arial"/>
          <w:sz w:val="20"/>
          <w:szCs w:val="20"/>
          <w:u w:color="000000"/>
          <w:lang w:val="uk-UA"/>
        </w:rPr>
        <w:t xml:space="preserve">нижчу або вищу </w:t>
      </w:r>
      <w:r w:rsidRPr="00B6713F">
        <w:rPr>
          <w:rFonts w:ascii="Arial" w:hAnsi="Arial" w:cs="Arial"/>
          <w:sz w:val="20"/>
          <w:szCs w:val="20"/>
          <w:u w:color="000000"/>
        </w:rPr>
        <w:t>сторону за погодженням Замовника.</w:t>
      </w:r>
    </w:p>
    <w:p w14:paraId="6E87E0CE" w14:textId="77777777" w:rsidR="00595B76" w:rsidRPr="00B6713F" w:rsidRDefault="00595B76" w:rsidP="00595B76">
      <w:pPr>
        <w:pStyle w:val="Body"/>
        <w:shd w:val="clear" w:color="auto" w:fill="FFFFFF"/>
        <w:rPr>
          <w:rFonts w:ascii="Arial" w:hAnsi="Arial" w:cs="Arial"/>
          <w:sz w:val="20"/>
          <w:szCs w:val="20"/>
          <w:u w:color="000000"/>
        </w:rPr>
      </w:pPr>
      <w:r w:rsidRPr="00B6713F">
        <w:rPr>
          <w:rFonts w:ascii="Arial" w:hAnsi="Arial" w:cs="Arial"/>
          <w:sz w:val="20"/>
          <w:szCs w:val="20"/>
          <w:u w:color="000000"/>
        </w:rPr>
        <w:t>7.</w:t>
      </w:r>
      <w:r w:rsidRPr="00B6713F">
        <w:rPr>
          <w:rFonts w:ascii="Arial" w:hAnsi="Arial" w:cs="Arial"/>
          <w:sz w:val="20"/>
          <w:szCs w:val="20"/>
          <w:u w:color="000000"/>
        </w:rPr>
        <w:tab/>
        <w:t>Надавати сертиф</w:t>
      </w:r>
      <w:r w:rsidRPr="00B6713F">
        <w:rPr>
          <w:rFonts w:ascii="Arial" w:hAnsi="Arial" w:cs="Arial"/>
          <w:sz w:val="20"/>
          <w:szCs w:val="20"/>
          <w:u w:color="000000"/>
          <w:lang w:val="uk-UA"/>
        </w:rPr>
        <w:t>ікати якості або відповідності на всі товари разом із кожною поставкою наборів.</w:t>
      </w:r>
    </w:p>
    <w:p w14:paraId="6DC822DD" w14:textId="77777777" w:rsidR="00595B76" w:rsidRPr="00B6713F" w:rsidRDefault="00595B76" w:rsidP="00595B76">
      <w:pPr>
        <w:pStyle w:val="Body"/>
        <w:shd w:val="clear" w:color="auto" w:fill="FFFFFF"/>
        <w:rPr>
          <w:rFonts w:ascii="Arial" w:hAnsi="Arial" w:cs="Arial"/>
          <w:sz w:val="20"/>
          <w:szCs w:val="20"/>
          <w:u w:color="000000"/>
        </w:rPr>
      </w:pPr>
    </w:p>
    <w:p w14:paraId="31EE6502" w14:textId="77777777" w:rsidR="00595B76" w:rsidRPr="00B6713F" w:rsidRDefault="00595B76" w:rsidP="00595B76">
      <w:pPr>
        <w:pStyle w:val="Body"/>
        <w:shd w:val="clear" w:color="auto" w:fill="FFFFFF"/>
        <w:rPr>
          <w:rFonts w:ascii="Arial" w:hAnsi="Arial" w:cs="Arial"/>
          <w:sz w:val="20"/>
          <w:szCs w:val="20"/>
          <w:u w:color="000000"/>
        </w:rPr>
      </w:pPr>
    </w:p>
    <w:p w14:paraId="21A5C6C9" w14:textId="77777777" w:rsidR="00595B76" w:rsidRPr="00B6713F" w:rsidRDefault="00595B76" w:rsidP="00595B76">
      <w:pPr>
        <w:pStyle w:val="Body"/>
        <w:shd w:val="clear" w:color="auto" w:fill="FFFFFF" w:themeFill="background1"/>
        <w:spacing w:line="254" w:lineRule="atLeast"/>
        <w:rPr>
          <w:rFonts w:ascii="Arial" w:hAnsi="Arial" w:cs="Arial"/>
          <w:b/>
          <w:bCs/>
          <w:sz w:val="20"/>
          <w:szCs w:val="20"/>
        </w:rPr>
      </w:pPr>
      <w:r w:rsidRPr="00B6713F">
        <w:rPr>
          <w:rFonts w:ascii="Arial" w:hAnsi="Arial" w:cs="Arial"/>
          <w:b/>
          <w:bCs/>
          <w:sz w:val="20"/>
          <w:szCs w:val="20"/>
        </w:rPr>
        <w:t>Істотні критерії (умови) відбору тендерних пропозицій:</w:t>
      </w:r>
    </w:p>
    <w:p w14:paraId="6FC7C450" w14:textId="77777777" w:rsidR="00595B76" w:rsidRPr="00B6713F" w:rsidRDefault="00595B76" w:rsidP="00595B76">
      <w:pPr>
        <w:pStyle w:val="Body"/>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Оцінювання учасників проводиться за 100-бальною системою. Критеріями оцінки наданих пропозицій є наступні:</w:t>
      </w:r>
    </w:p>
    <w:p w14:paraId="5DC33336" w14:textId="77777777" w:rsidR="00595B76" w:rsidRPr="00B6713F" w:rsidRDefault="00595B76" w:rsidP="00595B76">
      <w:pPr>
        <w:pStyle w:val="Body"/>
        <w:numPr>
          <w:ilvl w:val="0"/>
          <w:numId w:val="6"/>
        </w:numPr>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Ціна – максимально 40 балів;</w:t>
      </w:r>
    </w:p>
    <w:p w14:paraId="24908C17" w14:textId="1097CEAA" w:rsidR="00595B76" w:rsidRPr="00B6713F" w:rsidRDefault="00595B76" w:rsidP="00595B76">
      <w:pPr>
        <w:pStyle w:val="Body"/>
        <w:numPr>
          <w:ilvl w:val="0"/>
          <w:numId w:val="6"/>
        </w:numPr>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Умови оплати – максимально 20 балів (віддаємо перевагу післяплаті);</w:t>
      </w:r>
    </w:p>
    <w:p w14:paraId="585B104B" w14:textId="2F74524D" w:rsidR="00595B76" w:rsidRPr="00B6713F" w:rsidRDefault="00595B76" w:rsidP="00595B76">
      <w:pPr>
        <w:pStyle w:val="Body"/>
        <w:numPr>
          <w:ilvl w:val="0"/>
          <w:numId w:val="6"/>
        </w:numPr>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Терміни поставки – максимально 20 балів;</w:t>
      </w:r>
    </w:p>
    <w:p w14:paraId="57AD99B2" w14:textId="0CD549ED" w:rsidR="00595B76" w:rsidRPr="00B6713F" w:rsidRDefault="00595B76" w:rsidP="00595B76">
      <w:pPr>
        <w:pStyle w:val="Body"/>
        <w:numPr>
          <w:ilvl w:val="0"/>
          <w:numId w:val="6"/>
        </w:numPr>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 xml:space="preserve">Відповідність технічному завданню на 100% - </w:t>
      </w:r>
      <w:r w:rsidR="007D374B" w:rsidRPr="00B6713F">
        <w:rPr>
          <w:rFonts w:ascii="Arial" w:eastAsia="Times New Roman" w:hAnsi="Arial" w:cs="Arial"/>
          <w:bCs/>
          <w:i/>
          <w:sz w:val="20"/>
          <w:szCs w:val="20"/>
          <w:u w:color="000000"/>
          <w:lang w:val="uk-UA"/>
        </w:rPr>
        <w:t xml:space="preserve">максимально  </w:t>
      </w:r>
      <w:r w:rsidRPr="00B6713F">
        <w:rPr>
          <w:rFonts w:ascii="Arial" w:eastAsia="Times New Roman" w:hAnsi="Arial" w:cs="Arial"/>
          <w:bCs/>
          <w:i/>
          <w:sz w:val="20"/>
          <w:szCs w:val="20"/>
          <w:u w:color="000000"/>
          <w:lang w:val="uk-UA"/>
        </w:rPr>
        <w:t>10 балів;</w:t>
      </w:r>
    </w:p>
    <w:p w14:paraId="388CE117" w14:textId="77777777" w:rsidR="00595B76" w:rsidRPr="00B6713F" w:rsidRDefault="00595B76" w:rsidP="00595B76">
      <w:pPr>
        <w:pStyle w:val="Body"/>
        <w:numPr>
          <w:ilvl w:val="0"/>
          <w:numId w:val="6"/>
        </w:numPr>
        <w:shd w:val="clear" w:color="auto" w:fill="FFFFFF"/>
        <w:spacing w:line="254" w:lineRule="atLeast"/>
        <w:rPr>
          <w:rFonts w:ascii="Arial" w:eastAsia="Times New Roman" w:hAnsi="Arial" w:cs="Arial"/>
          <w:bCs/>
          <w:i/>
          <w:sz w:val="20"/>
          <w:szCs w:val="20"/>
          <w:u w:color="000000"/>
          <w:lang w:val="uk-UA"/>
        </w:rPr>
      </w:pPr>
      <w:r w:rsidRPr="00B6713F">
        <w:rPr>
          <w:rFonts w:ascii="Arial" w:eastAsia="Times New Roman" w:hAnsi="Arial" w:cs="Arial"/>
          <w:bCs/>
          <w:i/>
          <w:sz w:val="20"/>
          <w:szCs w:val="20"/>
          <w:u w:color="000000"/>
          <w:lang w:val="uk-UA"/>
        </w:rPr>
        <w:t>Надійність учасника та його ділова репутація – максимально 10 балів.</w:t>
      </w:r>
    </w:p>
    <w:p w14:paraId="0FA41303" w14:textId="77777777" w:rsidR="00595B76" w:rsidRPr="00B6713F" w:rsidRDefault="00595B76" w:rsidP="00595B76">
      <w:pPr>
        <w:pStyle w:val="Body"/>
        <w:shd w:val="clear" w:color="auto" w:fill="FFFFFF"/>
        <w:spacing w:line="254" w:lineRule="atLeast"/>
        <w:rPr>
          <w:rFonts w:ascii="Arial" w:eastAsia="Times New Roman" w:hAnsi="Arial" w:cs="Arial"/>
          <w:b/>
          <w:bCs/>
          <w:sz w:val="20"/>
          <w:szCs w:val="20"/>
          <w:u w:color="000000"/>
        </w:rPr>
      </w:pPr>
    </w:p>
    <w:p w14:paraId="247A23E5" w14:textId="77777777" w:rsidR="00595B76" w:rsidRPr="00B6713F" w:rsidRDefault="00595B76" w:rsidP="00595B76">
      <w:pPr>
        <w:pStyle w:val="Body"/>
        <w:numPr>
          <w:ilvl w:val="0"/>
          <w:numId w:val="3"/>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Відповідність учасника організаційним вимогам тендерного оголошення;</w:t>
      </w:r>
    </w:p>
    <w:p w14:paraId="7CBFDECE" w14:textId="77777777" w:rsidR="00595B76" w:rsidRPr="00B6713F" w:rsidRDefault="00595B76" w:rsidP="00595B76">
      <w:pPr>
        <w:pStyle w:val="Body"/>
        <w:numPr>
          <w:ilvl w:val="0"/>
          <w:numId w:val="3"/>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Відповідність поданих документів умовам тендерного оголошення;</w:t>
      </w:r>
    </w:p>
    <w:p w14:paraId="67D38423" w14:textId="77777777" w:rsidR="00595B76" w:rsidRPr="00B6713F" w:rsidRDefault="00595B76" w:rsidP="00595B76">
      <w:pPr>
        <w:pStyle w:val="Body"/>
        <w:numPr>
          <w:ilvl w:val="0"/>
          <w:numId w:val="3"/>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lang w:val="uk-UA"/>
        </w:rPr>
        <w:t>Відповідність критеріям оцінки.</w:t>
      </w:r>
    </w:p>
    <w:p w14:paraId="388123EF" w14:textId="77777777" w:rsidR="00595B76" w:rsidRPr="00B6713F" w:rsidRDefault="00595B76" w:rsidP="00595B76">
      <w:pPr>
        <w:pStyle w:val="Body"/>
        <w:numPr>
          <w:ilvl w:val="0"/>
          <w:numId w:val="3"/>
        </w:numPr>
        <w:shd w:val="clear" w:color="auto" w:fill="FFFFFF"/>
        <w:spacing w:after="30" w:line="254" w:lineRule="atLeast"/>
        <w:ind w:right="240"/>
        <w:jc w:val="both"/>
        <w:rPr>
          <w:rFonts w:ascii="Arial" w:hAnsi="Arial" w:cs="Arial"/>
          <w:sz w:val="20"/>
          <w:szCs w:val="20"/>
          <w:u w:color="000000"/>
        </w:rPr>
      </w:pPr>
      <w:r w:rsidRPr="00B6713F">
        <w:rPr>
          <w:rFonts w:ascii="Arial" w:hAnsi="Arial" w:cs="Arial"/>
          <w:sz w:val="20"/>
          <w:szCs w:val="20"/>
          <w:u w:color="000000"/>
        </w:rPr>
        <w:t>Принаймні один документально підтверджений попередній досвід співпраці</w:t>
      </w:r>
      <w:r w:rsidRPr="00B6713F">
        <w:rPr>
          <w:rFonts w:ascii="Arial" w:hAnsi="Arial" w:cs="Arial"/>
          <w:sz w:val="20"/>
          <w:szCs w:val="20"/>
          <w:u w:color="000000"/>
        </w:rPr>
        <w:br/>
        <w:t>з міжнародними організаціями, агенціями НУО або ООН в Україні</w:t>
      </w:r>
      <w:r w:rsidRPr="00B6713F">
        <w:rPr>
          <w:rFonts w:ascii="Arial" w:hAnsi="Arial" w:cs="Arial"/>
          <w:sz w:val="20"/>
          <w:szCs w:val="20"/>
          <w:u w:color="000000"/>
          <w:lang w:val="uk-UA"/>
        </w:rPr>
        <w:t xml:space="preserve"> або державними закупівлями.</w:t>
      </w:r>
    </w:p>
    <w:p w14:paraId="4D4C4CE8" w14:textId="77777777" w:rsidR="00595B76" w:rsidRPr="00B6713F" w:rsidRDefault="00595B76" w:rsidP="00595B76">
      <w:pPr>
        <w:pStyle w:val="Body"/>
        <w:numPr>
          <w:ilvl w:val="0"/>
          <w:numId w:val="3"/>
        </w:numPr>
        <w:shd w:val="clear" w:color="auto" w:fill="FFFFFF"/>
        <w:spacing w:after="30" w:line="254" w:lineRule="atLeast"/>
        <w:ind w:right="240"/>
        <w:rPr>
          <w:rFonts w:ascii="Arial" w:hAnsi="Arial" w:cs="Arial"/>
          <w:bCs/>
          <w:sz w:val="20"/>
          <w:szCs w:val="20"/>
        </w:rPr>
      </w:pPr>
      <w:r w:rsidRPr="00B6713F">
        <w:rPr>
          <w:rFonts w:ascii="Arial" w:hAnsi="Arial" w:cs="Arial"/>
          <w:bCs/>
          <w:sz w:val="20"/>
          <w:szCs w:val="20"/>
        </w:rPr>
        <w:t>Товари та бренди у пропозиції учасників не мають бути виробництва країни-агресора - Російська Федерація та Республіка Білорусь.</w:t>
      </w:r>
    </w:p>
    <w:p w14:paraId="032F4C42" w14:textId="77777777" w:rsidR="00595B76" w:rsidRPr="00B6713F" w:rsidRDefault="00595B76" w:rsidP="00595B76">
      <w:pPr>
        <w:pStyle w:val="Body"/>
        <w:numPr>
          <w:ilvl w:val="0"/>
          <w:numId w:val="3"/>
        </w:numPr>
        <w:shd w:val="clear" w:color="auto" w:fill="FFFFFF"/>
        <w:spacing w:after="30" w:line="254" w:lineRule="atLeast"/>
        <w:ind w:right="240"/>
        <w:rPr>
          <w:rFonts w:ascii="Arial" w:hAnsi="Arial" w:cs="Arial"/>
          <w:bCs/>
          <w:sz w:val="20"/>
          <w:szCs w:val="20"/>
        </w:rPr>
      </w:pPr>
      <w:r w:rsidRPr="00B6713F">
        <w:rPr>
          <w:rFonts w:ascii="Arial" w:hAnsi="Arial" w:cs="Arial"/>
          <w:bCs/>
          <w:sz w:val="20"/>
          <w:szCs w:val="20"/>
          <w:lang w:val="uk-UA"/>
        </w:rPr>
        <w:t>При визначенні переможця тендеру перевага буде надана українському виробникові.</w:t>
      </w:r>
    </w:p>
    <w:p w14:paraId="488D29A3" w14:textId="77777777" w:rsidR="00595B76" w:rsidRPr="00B6713F" w:rsidRDefault="00595B76" w:rsidP="00595B76">
      <w:pPr>
        <w:pStyle w:val="Body"/>
        <w:shd w:val="clear" w:color="auto" w:fill="FFFFFF"/>
        <w:spacing w:line="254" w:lineRule="atLeast"/>
        <w:rPr>
          <w:rFonts w:ascii="Arial" w:eastAsia="Times New Roman" w:hAnsi="Arial" w:cs="Arial"/>
          <w:sz w:val="20"/>
          <w:szCs w:val="20"/>
          <w:u w:color="000000"/>
        </w:rPr>
      </w:pPr>
    </w:p>
    <w:p w14:paraId="6A832BC1" w14:textId="77777777" w:rsidR="00595B76" w:rsidRPr="00B6713F" w:rsidRDefault="00595B76" w:rsidP="00595B76">
      <w:pPr>
        <w:pStyle w:val="Body"/>
        <w:shd w:val="clear" w:color="auto" w:fill="FFFFFF" w:themeFill="background1"/>
        <w:spacing w:before="240" w:line="254" w:lineRule="atLeast"/>
        <w:rPr>
          <w:rFonts w:ascii="Arial" w:eastAsia="Times New Roman" w:hAnsi="Arial" w:cs="Arial"/>
          <w:b/>
          <w:bCs/>
          <w:sz w:val="20"/>
          <w:szCs w:val="20"/>
        </w:rPr>
      </w:pPr>
      <w:r w:rsidRPr="00B6713F">
        <w:rPr>
          <w:rFonts w:ascii="Arial" w:hAnsi="Arial" w:cs="Arial"/>
          <w:b/>
          <w:bCs/>
          <w:sz w:val="20"/>
          <w:szCs w:val="20"/>
        </w:rPr>
        <w:t>Учасник тендеру надає організатору наступні документи:</w:t>
      </w:r>
    </w:p>
    <w:p w14:paraId="45327E47" w14:textId="77777777" w:rsidR="00595B76" w:rsidRPr="00B6713F" w:rsidRDefault="00595B76" w:rsidP="00595B76">
      <w:pPr>
        <w:pStyle w:val="Body"/>
        <w:numPr>
          <w:ilvl w:val="0"/>
          <w:numId w:val="5"/>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Копія документу, що підтверджує державну реєстрацію;</w:t>
      </w:r>
    </w:p>
    <w:p w14:paraId="3D234A9A" w14:textId="77777777" w:rsidR="00595B76" w:rsidRPr="00B6713F" w:rsidRDefault="00595B76" w:rsidP="00595B76">
      <w:pPr>
        <w:pStyle w:val="Body"/>
        <w:numPr>
          <w:ilvl w:val="0"/>
          <w:numId w:val="5"/>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Копія документу, що підтверджує податковий статус;</w:t>
      </w:r>
    </w:p>
    <w:p w14:paraId="0DF1C380" w14:textId="6186A721" w:rsidR="00595B76" w:rsidRPr="00B6713F" w:rsidRDefault="00595B76" w:rsidP="00595B76">
      <w:pPr>
        <w:pStyle w:val="Body"/>
        <w:numPr>
          <w:ilvl w:val="0"/>
          <w:numId w:val="5"/>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Тендерну пропозицію, заповнену за зразком;</w:t>
      </w:r>
    </w:p>
    <w:p w14:paraId="05C6957A" w14:textId="39F600C6" w:rsidR="007D374B" w:rsidRPr="00B6713F" w:rsidRDefault="007D374B" w:rsidP="00595B76">
      <w:pPr>
        <w:pStyle w:val="Body"/>
        <w:numPr>
          <w:ilvl w:val="0"/>
          <w:numId w:val="5"/>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lang w:val="uk-UA"/>
        </w:rPr>
        <w:t>Скан копію проекту договору з підписами та печаткою, який надається замовником;</w:t>
      </w:r>
    </w:p>
    <w:p w14:paraId="6ED801D8" w14:textId="6966C966" w:rsidR="007D374B" w:rsidRPr="00B6713F" w:rsidRDefault="007D374B" w:rsidP="6A98A43E">
      <w:pPr>
        <w:pStyle w:val="Body"/>
        <w:numPr>
          <w:ilvl w:val="0"/>
          <w:numId w:val="5"/>
        </w:numPr>
        <w:shd w:val="clear" w:color="auto" w:fill="FFFFFF" w:themeFill="background1"/>
        <w:spacing w:after="30" w:line="254" w:lineRule="atLeast"/>
        <w:ind w:right="240"/>
        <w:rPr>
          <w:rFonts w:ascii="Arial" w:hAnsi="Arial" w:cs="Arial"/>
          <w:sz w:val="20"/>
          <w:szCs w:val="20"/>
        </w:rPr>
      </w:pPr>
      <w:r w:rsidRPr="00B6713F">
        <w:rPr>
          <w:rFonts w:ascii="Arial" w:hAnsi="Arial" w:cs="Arial"/>
          <w:sz w:val="20"/>
          <w:szCs w:val="20"/>
          <w:lang w:val="uk-UA"/>
        </w:rPr>
        <w:t xml:space="preserve">Скан копію мінімум 1 договору або відгуку , що підтверджує попередній досвід співпраці </w:t>
      </w:r>
      <w:r w:rsidRPr="00B6713F">
        <w:rPr>
          <w:rFonts w:ascii="Arial" w:hAnsi="Arial" w:cs="Arial"/>
          <w:sz w:val="20"/>
          <w:szCs w:val="20"/>
        </w:rPr>
        <w:t>з міжнародними організаціями, агенціями НУО або ООН в Україні</w:t>
      </w:r>
      <w:r w:rsidRPr="00B6713F">
        <w:rPr>
          <w:rFonts w:ascii="Arial" w:hAnsi="Arial" w:cs="Arial"/>
          <w:sz w:val="20"/>
          <w:szCs w:val="20"/>
          <w:lang w:val="uk-UA"/>
        </w:rPr>
        <w:t xml:space="preserve"> або державними закупівлями</w:t>
      </w:r>
    </w:p>
    <w:p w14:paraId="40C80343" w14:textId="77777777" w:rsidR="007D374B" w:rsidRPr="00B6713F" w:rsidRDefault="007D374B" w:rsidP="007D374B">
      <w:pPr>
        <w:pStyle w:val="Body"/>
        <w:numPr>
          <w:ilvl w:val="0"/>
          <w:numId w:val="5"/>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lang w:val="uk-UA"/>
        </w:rPr>
        <w:t>І</w:t>
      </w:r>
      <w:r w:rsidRPr="00B6713F">
        <w:rPr>
          <w:rFonts w:ascii="Arial" w:hAnsi="Arial" w:cs="Arial"/>
          <w:sz w:val="20"/>
          <w:szCs w:val="20"/>
          <w:u w:color="000000"/>
        </w:rPr>
        <w:t>нші документи, якщо вважає  за необхідне.</w:t>
      </w:r>
    </w:p>
    <w:p w14:paraId="4F939DBD" w14:textId="77777777" w:rsidR="007D374B" w:rsidRPr="00B6713F" w:rsidRDefault="007D374B" w:rsidP="007D374B">
      <w:pPr>
        <w:pStyle w:val="Body"/>
        <w:shd w:val="clear" w:color="auto" w:fill="FFFFFF"/>
        <w:tabs>
          <w:tab w:val="left" w:pos="720"/>
        </w:tabs>
        <w:spacing w:after="30" w:line="254" w:lineRule="atLeast"/>
        <w:ind w:left="480" w:right="240"/>
        <w:jc w:val="both"/>
        <w:rPr>
          <w:rFonts w:ascii="Arial" w:hAnsi="Arial" w:cs="Arial"/>
          <w:sz w:val="20"/>
          <w:szCs w:val="20"/>
          <w:u w:color="000000"/>
        </w:rPr>
      </w:pPr>
    </w:p>
    <w:p w14:paraId="1802F146" w14:textId="55B17FAD" w:rsidR="00595B76" w:rsidRPr="00B6713F" w:rsidRDefault="00595B76" w:rsidP="007D374B">
      <w:pPr>
        <w:pStyle w:val="Body"/>
        <w:shd w:val="clear" w:color="auto" w:fill="FFFFFF"/>
        <w:tabs>
          <w:tab w:val="left" w:pos="720"/>
        </w:tabs>
        <w:spacing w:after="30" w:line="254" w:lineRule="atLeast"/>
        <w:ind w:left="480" w:right="240"/>
        <w:rPr>
          <w:rFonts w:ascii="Arial" w:hAnsi="Arial" w:cs="Arial"/>
          <w:sz w:val="20"/>
          <w:szCs w:val="20"/>
          <w:u w:color="000000"/>
        </w:rPr>
      </w:pPr>
    </w:p>
    <w:p w14:paraId="43EED848" w14:textId="77777777" w:rsidR="00595B76" w:rsidRPr="00B6713F" w:rsidRDefault="00595B76" w:rsidP="00595B76">
      <w:pPr>
        <w:pStyle w:val="Body"/>
        <w:shd w:val="clear" w:color="auto" w:fill="FFFFFF"/>
        <w:spacing w:line="254" w:lineRule="atLeast"/>
        <w:rPr>
          <w:rFonts w:ascii="Arial" w:eastAsia="Calibri" w:hAnsi="Arial" w:cs="Arial"/>
          <w:u w:color="000000"/>
        </w:rPr>
      </w:pPr>
    </w:p>
    <w:p w14:paraId="3CEC116E" w14:textId="77777777" w:rsidR="00595B76" w:rsidRPr="00B6713F" w:rsidRDefault="00595B76" w:rsidP="00595B76">
      <w:pPr>
        <w:pStyle w:val="Body"/>
        <w:shd w:val="clear" w:color="auto" w:fill="FFFFFF"/>
        <w:spacing w:line="254" w:lineRule="atLeast"/>
        <w:rPr>
          <w:rFonts w:ascii="Arial" w:eastAsia="Times New Roman" w:hAnsi="Arial" w:cs="Arial"/>
          <w:b/>
          <w:bCs/>
          <w:sz w:val="20"/>
          <w:szCs w:val="20"/>
          <w:u w:color="000000"/>
        </w:rPr>
      </w:pPr>
      <w:r w:rsidRPr="00B6713F">
        <w:rPr>
          <w:rFonts w:ascii="Arial" w:hAnsi="Arial" w:cs="Arial"/>
          <w:b/>
          <w:bCs/>
          <w:sz w:val="20"/>
          <w:szCs w:val="20"/>
          <w:u w:color="000000"/>
        </w:rPr>
        <w:t>Тендерні процедури</w:t>
      </w:r>
    </w:p>
    <w:p w14:paraId="4765898B" w14:textId="77777777" w:rsidR="00595B76" w:rsidRPr="00B6713F" w:rsidRDefault="00595B76" w:rsidP="00595B76">
      <w:pPr>
        <w:pStyle w:val="Body"/>
        <w:shd w:val="clear" w:color="auto" w:fill="FFFFFF"/>
        <w:spacing w:line="254" w:lineRule="atLeast"/>
        <w:rPr>
          <w:rFonts w:ascii="Arial" w:eastAsia="Times New Roman" w:hAnsi="Arial" w:cs="Arial"/>
          <w:sz w:val="20"/>
          <w:szCs w:val="20"/>
          <w:u w:color="000000"/>
        </w:rPr>
      </w:pPr>
    </w:p>
    <w:p w14:paraId="1D5A7882" w14:textId="7FF819D4" w:rsidR="00595B76" w:rsidRPr="00B6713F" w:rsidRDefault="00595B76" w:rsidP="6A98A43E">
      <w:pPr>
        <w:pStyle w:val="Body"/>
        <w:shd w:val="clear" w:color="auto" w:fill="FFFFFF" w:themeFill="background1"/>
        <w:spacing w:line="254" w:lineRule="atLeast"/>
        <w:rPr>
          <w:rFonts w:ascii="Arial" w:eastAsia="Times New Roman" w:hAnsi="Arial" w:cs="Arial"/>
          <w:sz w:val="20"/>
          <w:szCs w:val="20"/>
        </w:rPr>
      </w:pPr>
      <w:r w:rsidRPr="00B6713F">
        <w:rPr>
          <w:rFonts w:ascii="Arial" w:hAnsi="Arial" w:cs="Arial"/>
          <w:sz w:val="20"/>
          <w:szCs w:val="20"/>
        </w:rPr>
        <w:t xml:space="preserve">Запитання щодо тендеру можна надсилати в електронному вигляді за ел. адресою </w:t>
      </w:r>
      <w:r w:rsidRPr="00B6713F">
        <w:rPr>
          <w:rFonts w:ascii="Arial" w:hAnsi="Arial" w:cs="Arial"/>
          <w:sz w:val="20"/>
          <w:szCs w:val="20"/>
          <w:lang w:val="en-US"/>
        </w:rPr>
        <w:t>Volodymyr</w:t>
      </w:r>
      <w:r w:rsidRPr="00B6713F">
        <w:rPr>
          <w:rFonts w:ascii="Arial" w:hAnsi="Arial" w:cs="Arial"/>
          <w:sz w:val="20"/>
          <w:szCs w:val="20"/>
        </w:rPr>
        <w:t>.</w:t>
      </w:r>
      <w:r w:rsidRPr="00B6713F">
        <w:rPr>
          <w:rFonts w:ascii="Arial" w:hAnsi="Arial" w:cs="Arial"/>
          <w:sz w:val="20"/>
          <w:szCs w:val="20"/>
          <w:lang w:val="en-US"/>
        </w:rPr>
        <w:t>Sheremetiev</w:t>
      </w:r>
      <w:r w:rsidRPr="00B6713F">
        <w:rPr>
          <w:rFonts w:ascii="Arial" w:hAnsi="Arial" w:cs="Arial"/>
          <w:sz w:val="20"/>
          <w:szCs w:val="20"/>
        </w:rPr>
        <w:t>@</w:t>
      </w:r>
      <w:r w:rsidRPr="00B6713F">
        <w:rPr>
          <w:rFonts w:ascii="Arial" w:hAnsi="Arial" w:cs="Arial"/>
          <w:sz w:val="20"/>
          <w:szCs w:val="20"/>
          <w:lang w:val="en-US"/>
        </w:rPr>
        <w:t>sos</w:t>
      </w:r>
      <w:r w:rsidRPr="00B6713F">
        <w:rPr>
          <w:rFonts w:ascii="Arial" w:hAnsi="Arial" w:cs="Arial"/>
          <w:sz w:val="20"/>
          <w:szCs w:val="20"/>
        </w:rPr>
        <w:t>-</w:t>
      </w:r>
      <w:r w:rsidRPr="00B6713F">
        <w:rPr>
          <w:rFonts w:ascii="Arial" w:hAnsi="Arial" w:cs="Arial"/>
          <w:sz w:val="20"/>
          <w:szCs w:val="20"/>
          <w:lang w:val="en-US"/>
        </w:rPr>
        <w:t>ukraine</w:t>
      </w:r>
      <w:r w:rsidRPr="00B6713F">
        <w:rPr>
          <w:rFonts w:ascii="Arial" w:hAnsi="Arial" w:cs="Arial"/>
          <w:sz w:val="20"/>
          <w:szCs w:val="20"/>
        </w:rPr>
        <w:t>.</w:t>
      </w:r>
      <w:r w:rsidRPr="00B6713F">
        <w:rPr>
          <w:rFonts w:ascii="Arial" w:hAnsi="Arial" w:cs="Arial"/>
          <w:sz w:val="20"/>
          <w:szCs w:val="20"/>
          <w:lang w:val="en-US"/>
        </w:rPr>
        <w:t>org</w:t>
      </w:r>
      <w:r w:rsidRPr="00B6713F">
        <w:rPr>
          <w:rFonts w:ascii="Arial" w:hAnsi="Arial" w:cs="Arial"/>
          <w:sz w:val="20"/>
          <w:szCs w:val="20"/>
        </w:rPr>
        <w:t xml:space="preserve"> </w:t>
      </w:r>
      <w:r w:rsidR="0095188A" w:rsidRPr="00B6713F">
        <w:rPr>
          <w:rFonts w:ascii="Arial" w:hAnsi="Arial" w:cs="Arial"/>
          <w:sz w:val="20"/>
          <w:szCs w:val="20"/>
          <w:lang w:val="uk-UA"/>
        </w:rPr>
        <w:t>д</w:t>
      </w:r>
      <w:r w:rsidRPr="00B6713F">
        <w:rPr>
          <w:rFonts w:ascii="Arial" w:hAnsi="Arial" w:cs="Arial"/>
          <w:sz w:val="20"/>
          <w:szCs w:val="20"/>
        </w:rPr>
        <w:t xml:space="preserve">о </w:t>
      </w:r>
      <w:r w:rsidRPr="00B6713F">
        <w:rPr>
          <w:rFonts w:ascii="Arial" w:hAnsi="Arial" w:cs="Arial"/>
          <w:b/>
          <w:bCs/>
          <w:sz w:val="20"/>
          <w:szCs w:val="20"/>
          <w:lang w:val="uk-UA"/>
        </w:rPr>
        <w:t>03</w:t>
      </w:r>
      <w:r w:rsidRPr="00B6713F">
        <w:rPr>
          <w:rFonts w:ascii="Arial" w:hAnsi="Arial" w:cs="Arial"/>
          <w:b/>
          <w:bCs/>
          <w:sz w:val="20"/>
          <w:szCs w:val="20"/>
        </w:rPr>
        <w:t xml:space="preserve"> </w:t>
      </w:r>
      <w:r w:rsidRPr="00B6713F">
        <w:rPr>
          <w:rFonts w:ascii="Arial" w:hAnsi="Arial" w:cs="Arial"/>
          <w:b/>
          <w:bCs/>
          <w:sz w:val="20"/>
          <w:szCs w:val="20"/>
          <w:lang w:val="uk-UA"/>
        </w:rPr>
        <w:t>листопада</w:t>
      </w:r>
      <w:r w:rsidRPr="00B6713F">
        <w:rPr>
          <w:rFonts w:ascii="Arial" w:hAnsi="Arial" w:cs="Arial"/>
          <w:b/>
          <w:bCs/>
          <w:sz w:val="20"/>
          <w:szCs w:val="20"/>
        </w:rPr>
        <w:t> 2022 року</w:t>
      </w:r>
      <w:r w:rsidR="00804ADD" w:rsidRPr="00B6713F">
        <w:rPr>
          <w:rFonts w:ascii="Arial" w:hAnsi="Arial" w:cs="Arial"/>
          <w:b/>
          <w:bCs/>
          <w:sz w:val="20"/>
          <w:szCs w:val="20"/>
          <w:lang w:val="uk-UA"/>
        </w:rPr>
        <w:t xml:space="preserve"> включно</w:t>
      </w:r>
      <w:r w:rsidRPr="00B6713F">
        <w:rPr>
          <w:rFonts w:ascii="Arial" w:hAnsi="Arial" w:cs="Arial"/>
          <w:sz w:val="20"/>
          <w:szCs w:val="20"/>
        </w:rPr>
        <w:t>.</w:t>
      </w:r>
    </w:p>
    <w:p w14:paraId="32CDD2FE" w14:textId="77777777" w:rsidR="00595B76" w:rsidRPr="00B6713F" w:rsidRDefault="00595B76" w:rsidP="00595B76">
      <w:pPr>
        <w:pStyle w:val="Body"/>
        <w:shd w:val="clear" w:color="auto" w:fill="FFFFFF"/>
        <w:spacing w:before="240" w:line="254" w:lineRule="atLeast"/>
        <w:jc w:val="both"/>
        <w:rPr>
          <w:rFonts w:ascii="Arial" w:eastAsia="Times New Roman" w:hAnsi="Arial" w:cs="Arial"/>
          <w:sz w:val="20"/>
          <w:szCs w:val="20"/>
          <w:u w:color="000000"/>
        </w:rPr>
      </w:pPr>
      <w:r w:rsidRPr="00B6713F">
        <w:rPr>
          <w:rFonts w:ascii="Arial" w:hAnsi="Arial" w:cs="Arial"/>
          <w:sz w:val="20"/>
          <w:szCs w:val="20"/>
          <w:u w:color="000000"/>
        </w:rPr>
        <w:t>До участі у відборі тендерних пропозицій допускаються тендерні пропозиції, які відповідають умовам цього тендерного оголошення.</w:t>
      </w:r>
    </w:p>
    <w:p w14:paraId="1D2423DB" w14:textId="77777777"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r w:rsidRPr="00B6713F">
        <w:rPr>
          <w:rFonts w:ascii="Arial" w:hAnsi="Arial" w:cs="Arial"/>
          <w:sz w:val="20"/>
          <w:szCs w:val="20"/>
          <w:u w:color="000000"/>
        </w:rPr>
        <w:t>Тендерні пропозиції, мають бути чинними та не підлягатимуть внесенню змін з боку учасників тендеру, що їх подали, до повного завершення передачі товару.</w:t>
      </w:r>
    </w:p>
    <w:p w14:paraId="0E804A46" w14:textId="4DC716C5" w:rsidR="00595B76" w:rsidRPr="00B6713F" w:rsidRDefault="00595B76" w:rsidP="00595B76">
      <w:pPr>
        <w:pStyle w:val="Body"/>
        <w:shd w:val="clear" w:color="auto" w:fill="FFFFFF"/>
        <w:spacing w:before="240" w:line="254" w:lineRule="atLeast"/>
        <w:jc w:val="both"/>
        <w:rPr>
          <w:rFonts w:ascii="Arial" w:eastAsia="Times New Roman" w:hAnsi="Arial" w:cs="Arial"/>
          <w:sz w:val="20"/>
          <w:szCs w:val="20"/>
          <w:u w:color="000000"/>
        </w:rPr>
      </w:pPr>
      <w:r w:rsidRPr="00B6713F">
        <w:rPr>
          <w:rFonts w:ascii="Arial" w:hAnsi="Arial" w:cs="Arial"/>
          <w:sz w:val="20"/>
          <w:szCs w:val="20"/>
          <w:u w:color="000000"/>
        </w:rPr>
        <w:t xml:space="preserve">Для участі необхідно надіслати Вашу цінову пропозицію та перелік документів на адресу МБО «Благодійний фонд «СОС Дитячі Містечка» Україна </w:t>
      </w:r>
      <w:r w:rsidRPr="00B6713F">
        <w:rPr>
          <w:rFonts w:ascii="Arial" w:hAnsi="Arial" w:cs="Arial"/>
          <w:sz w:val="20"/>
          <w:szCs w:val="20"/>
          <w:u w:color="000000"/>
          <w:lang w:val="en-US"/>
        </w:rPr>
        <w:t>Volodymyr</w:t>
      </w:r>
      <w:r w:rsidRPr="00B6713F">
        <w:rPr>
          <w:rFonts w:ascii="Arial" w:hAnsi="Arial" w:cs="Arial"/>
          <w:sz w:val="20"/>
          <w:szCs w:val="20"/>
          <w:u w:color="000000"/>
        </w:rPr>
        <w:t>.</w:t>
      </w:r>
      <w:r w:rsidRPr="00B6713F">
        <w:rPr>
          <w:rFonts w:ascii="Arial" w:hAnsi="Arial" w:cs="Arial"/>
          <w:sz w:val="20"/>
          <w:szCs w:val="20"/>
          <w:u w:color="000000"/>
          <w:lang w:val="en-US"/>
        </w:rPr>
        <w:t>Sheremetiev</w:t>
      </w:r>
      <w:r w:rsidRPr="00B6713F">
        <w:rPr>
          <w:rFonts w:ascii="Arial" w:hAnsi="Arial" w:cs="Arial"/>
          <w:sz w:val="20"/>
          <w:szCs w:val="20"/>
          <w:u w:color="000000"/>
        </w:rPr>
        <w:t>@</w:t>
      </w:r>
      <w:r w:rsidRPr="00B6713F">
        <w:rPr>
          <w:rFonts w:ascii="Arial" w:hAnsi="Arial" w:cs="Arial"/>
          <w:sz w:val="20"/>
          <w:szCs w:val="20"/>
          <w:u w:color="000000"/>
          <w:lang w:val="en-US"/>
        </w:rPr>
        <w:t>sos</w:t>
      </w:r>
      <w:r w:rsidRPr="00B6713F">
        <w:rPr>
          <w:rFonts w:ascii="Arial" w:hAnsi="Arial" w:cs="Arial"/>
          <w:sz w:val="20"/>
          <w:szCs w:val="20"/>
          <w:u w:color="000000"/>
        </w:rPr>
        <w:t>-</w:t>
      </w:r>
      <w:r w:rsidRPr="00B6713F">
        <w:rPr>
          <w:rFonts w:ascii="Arial" w:hAnsi="Arial" w:cs="Arial"/>
          <w:sz w:val="20"/>
          <w:szCs w:val="20"/>
          <w:u w:color="000000"/>
          <w:lang w:val="en-US"/>
        </w:rPr>
        <w:t>ukraine</w:t>
      </w:r>
      <w:r w:rsidRPr="00B6713F">
        <w:rPr>
          <w:rFonts w:ascii="Arial" w:hAnsi="Arial" w:cs="Arial"/>
          <w:sz w:val="20"/>
          <w:szCs w:val="20"/>
          <w:u w:color="000000"/>
        </w:rPr>
        <w:t>.</w:t>
      </w:r>
      <w:r w:rsidRPr="00B6713F">
        <w:rPr>
          <w:rFonts w:ascii="Arial" w:hAnsi="Arial" w:cs="Arial"/>
          <w:sz w:val="20"/>
          <w:szCs w:val="20"/>
          <w:u w:color="000000"/>
          <w:lang w:val="en-US"/>
        </w:rPr>
        <w:t>org</w:t>
      </w:r>
      <w:r w:rsidRPr="00B6713F">
        <w:rPr>
          <w:rFonts w:ascii="Arial" w:hAnsi="Arial" w:cs="Arial"/>
          <w:sz w:val="20"/>
          <w:szCs w:val="20"/>
          <w:u w:color="000000"/>
        </w:rPr>
        <w:t xml:space="preserve">. Всі тендерні пропозиції, отримані організатором після кінцевого терміну їх подання, а саме після </w:t>
      </w:r>
      <w:r w:rsidRPr="00B6713F">
        <w:rPr>
          <w:rFonts w:ascii="Arial" w:hAnsi="Arial" w:cs="Arial"/>
          <w:b/>
          <w:bCs/>
          <w:sz w:val="20"/>
          <w:szCs w:val="20"/>
          <w:u w:color="000000"/>
        </w:rPr>
        <w:t xml:space="preserve">17-00  </w:t>
      </w:r>
      <w:r w:rsidRPr="00B6713F">
        <w:rPr>
          <w:rFonts w:ascii="Arial" w:hAnsi="Arial" w:cs="Arial"/>
          <w:b/>
          <w:bCs/>
          <w:sz w:val="20"/>
          <w:szCs w:val="20"/>
          <w:u w:color="000000"/>
          <w:lang w:val="uk-UA"/>
        </w:rPr>
        <w:t>04</w:t>
      </w:r>
      <w:r w:rsidRPr="00B6713F">
        <w:rPr>
          <w:rFonts w:ascii="Arial" w:hAnsi="Arial" w:cs="Arial"/>
          <w:b/>
          <w:bCs/>
          <w:sz w:val="20"/>
          <w:szCs w:val="20"/>
          <w:u w:color="000000"/>
        </w:rPr>
        <w:t xml:space="preserve"> </w:t>
      </w:r>
      <w:r w:rsidRPr="00B6713F">
        <w:rPr>
          <w:rFonts w:ascii="Arial" w:hAnsi="Arial" w:cs="Arial"/>
          <w:b/>
          <w:bCs/>
          <w:sz w:val="20"/>
          <w:szCs w:val="20"/>
          <w:u w:color="000000"/>
          <w:lang w:val="uk-UA"/>
        </w:rPr>
        <w:t>листопада</w:t>
      </w:r>
      <w:r w:rsidRPr="00B6713F">
        <w:rPr>
          <w:rFonts w:ascii="Arial" w:hAnsi="Arial" w:cs="Arial"/>
          <w:b/>
          <w:bCs/>
          <w:sz w:val="20"/>
          <w:szCs w:val="20"/>
          <w:u w:color="000000"/>
        </w:rPr>
        <w:t xml:space="preserve"> 2022</w:t>
      </w:r>
      <w:r w:rsidRPr="00B6713F">
        <w:rPr>
          <w:rFonts w:ascii="Arial" w:hAnsi="Arial" w:cs="Arial"/>
          <w:sz w:val="20"/>
          <w:szCs w:val="20"/>
          <w:u w:color="000000"/>
        </w:rPr>
        <w:t xml:space="preserve"> року, розгляду не підлягатимуть.</w:t>
      </w:r>
    </w:p>
    <w:p w14:paraId="6AAE1E5E" w14:textId="77777777" w:rsidR="00595B76" w:rsidRPr="00B6713F" w:rsidRDefault="00595B76" w:rsidP="00595B76">
      <w:pPr>
        <w:pStyle w:val="Body"/>
        <w:shd w:val="clear" w:color="auto" w:fill="FFFFFF"/>
        <w:spacing w:before="240" w:line="254" w:lineRule="atLeast"/>
        <w:jc w:val="both"/>
        <w:rPr>
          <w:rFonts w:ascii="Arial" w:eastAsia="Times New Roman" w:hAnsi="Arial" w:cs="Arial"/>
          <w:sz w:val="20"/>
          <w:szCs w:val="20"/>
          <w:u w:color="000000"/>
        </w:rPr>
      </w:pPr>
      <w:r w:rsidRPr="00B6713F">
        <w:rPr>
          <w:rFonts w:ascii="Arial" w:hAnsi="Arial" w:cs="Arial"/>
          <w:sz w:val="20"/>
          <w:szCs w:val="20"/>
          <w:u w:color="000000"/>
        </w:rPr>
        <w:t xml:space="preserve">Визначення переможця тендеру, відбудеться шляхом розгляду та перевірки наданих пропозицій  на відповідність умовам конкурсу, викладеним у тендерному оголошенні. Перевага буде надана постачальнику, </w:t>
      </w:r>
      <w:r w:rsidRPr="00B6713F">
        <w:rPr>
          <w:rFonts w:ascii="Arial" w:hAnsi="Arial" w:cs="Arial"/>
          <w:sz w:val="20"/>
          <w:szCs w:val="20"/>
          <w:u w:color="000000"/>
        </w:rPr>
        <w:lastRenderedPageBreak/>
        <w:t xml:space="preserve">пропозиція якого відповідатиме зазначеним в тендерному оголошенні критеріям та </w:t>
      </w:r>
      <w:r w:rsidRPr="00B6713F">
        <w:rPr>
          <w:rFonts w:ascii="Arial" w:hAnsi="Arial" w:cs="Arial"/>
          <w:sz w:val="20"/>
          <w:szCs w:val="20"/>
          <w:u w:color="000000"/>
          <w:lang w:val="uk-UA"/>
        </w:rPr>
        <w:t>набере найбільшу кількість балів</w:t>
      </w:r>
      <w:r w:rsidRPr="00B6713F">
        <w:rPr>
          <w:rFonts w:ascii="Arial" w:hAnsi="Arial" w:cs="Arial"/>
          <w:sz w:val="20"/>
          <w:szCs w:val="20"/>
          <w:u w:color="000000"/>
        </w:rPr>
        <w:t>.</w:t>
      </w:r>
    </w:p>
    <w:p w14:paraId="34CFEC2B" w14:textId="77777777" w:rsidR="00595B76" w:rsidRPr="00B6713F" w:rsidRDefault="00595B76" w:rsidP="00595B76">
      <w:pPr>
        <w:pStyle w:val="Body"/>
        <w:shd w:val="clear" w:color="auto" w:fill="FFFFFF"/>
        <w:spacing w:before="240" w:line="254" w:lineRule="atLeast"/>
        <w:rPr>
          <w:rFonts w:ascii="Arial" w:eastAsia="Times New Roman" w:hAnsi="Arial" w:cs="Arial"/>
          <w:b/>
          <w:bCs/>
          <w:sz w:val="20"/>
          <w:szCs w:val="20"/>
          <w:u w:color="000000"/>
          <w:lang w:val="uk-UA"/>
        </w:rPr>
      </w:pPr>
      <w:r w:rsidRPr="00B6713F">
        <w:rPr>
          <w:rFonts w:ascii="Arial" w:hAnsi="Arial" w:cs="Arial"/>
          <w:b/>
          <w:bCs/>
          <w:sz w:val="20"/>
          <w:szCs w:val="20"/>
          <w:u w:color="000000"/>
        </w:rPr>
        <w:t>Додаткові застереження</w:t>
      </w:r>
    </w:p>
    <w:p w14:paraId="27A3F64E" w14:textId="77777777" w:rsidR="00595B76" w:rsidRPr="00B6713F" w:rsidRDefault="00595B76" w:rsidP="00595B76">
      <w:pPr>
        <w:pStyle w:val="Body"/>
        <w:shd w:val="clear" w:color="auto" w:fill="FFFFFF"/>
        <w:spacing w:before="240" w:line="254" w:lineRule="atLeast"/>
        <w:jc w:val="both"/>
        <w:rPr>
          <w:rFonts w:ascii="Arial" w:eastAsia="Times New Roman" w:hAnsi="Arial" w:cs="Arial"/>
          <w:sz w:val="20"/>
          <w:szCs w:val="20"/>
          <w:u w:color="000000"/>
        </w:rPr>
      </w:pPr>
      <w:r w:rsidRPr="00B6713F">
        <w:rPr>
          <w:rFonts w:ascii="Arial" w:hAnsi="Arial" w:cs="Arial"/>
          <w:sz w:val="20"/>
          <w:szCs w:val="20"/>
          <w:u w:color="000000"/>
        </w:rPr>
        <w:t>Учасник цієї загальної процедури (відкритого тендеру) приймає до уваги та погоджується з тим, що організатор тендеру залишає за собою право вимагати від учасника тендеру додаткові документи та/або інформацію, що підтверджують відповідність окремих положень документів вимогам та умовам цього тендерного оголошення.</w:t>
      </w:r>
    </w:p>
    <w:p w14:paraId="582CC927" w14:textId="77777777" w:rsidR="00595B76" w:rsidRPr="00B6713F" w:rsidRDefault="00595B76" w:rsidP="00595B76">
      <w:pPr>
        <w:pStyle w:val="Body"/>
        <w:shd w:val="clear" w:color="auto" w:fill="FFFFFF"/>
        <w:spacing w:before="240" w:line="254" w:lineRule="atLeast"/>
        <w:jc w:val="both"/>
        <w:rPr>
          <w:rFonts w:ascii="Arial" w:eastAsia="Times New Roman" w:hAnsi="Arial" w:cs="Arial"/>
          <w:sz w:val="20"/>
          <w:szCs w:val="20"/>
          <w:u w:color="000000"/>
        </w:rPr>
      </w:pPr>
      <w:r w:rsidRPr="00B6713F">
        <w:rPr>
          <w:rFonts w:ascii="Arial" w:hAnsi="Arial" w:cs="Arial"/>
          <w:sz w:val="20"/>
          <w:szCs w:val="20"/>
          <w:u w:color="000000"/>
        </w:rPr>
        <w:t>Учасник цієї загальної процедури надсилаючи документи для участі у загальній процедурі (тендері) за цим тендерним оголошенням підтверджує своє розуміння та згоду з тим, що організатор тендеру може відхилити його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492DCD8F" w14:textId="552B769D"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shd w:val="clear" w:color="auto" w:fill="FFFF00"/>
        </w:rPr>
      </w:pPr>
      <w:r w:rsidRPr="00B6713F">
        <w:rPr>
          <w:rFonts w:ascii="Arial" w:hAnsi="Arial" w:cs="Arial"/>
          <w:sz w:val="20"/>
          <w:szCs w:val="20"/>
          <w:u w:color="000000"/>
        </w:rPr>
        <w:t xml:space="preserve">Контактна особа: </w:t>
      </w:r>
      <w:r w:rsidR="007D374B" w:rsidRPr="00B6713F">
        <w:rPr>
          <w:rFonts w:ascii="Arial" w:hAnsi="Arial" w:cs="Arial"/>
          <w:sz w:val="20"/>
          <w:szCs w:val="20"/>
          <w:u w:color="000000"/>
          <w:lang w:val="uk-UA"/>
        </w:rPr>
        <w:t>Шереметь</w:t>
      </w:r>
      <w:r w:rsidRPr="00B6713F">
        <w:rPr>
          <w:rFonts w:ascii="Arial" w:hAnsi="Arial" w:cs="Arial"/>
          <w:sz w:val="20"/>
          <w:szCs w:val="20"/>
          <w:u w:color="000000"/>
          <w:lang w:val="uk-UA"/>
        </w:rPr>
        <w:t>єв Володимир</w:t>
      </w:r>
      <w:r w:rsidRPr="00B6713F">
        <w:rPr>
          <w:rFonts w:ascii="Arial" w:hAnsi="Arial" w:cs="Arial"/>
          <w:sz w:val="20"/>
          <w:szCs w:val="20"/>
          <w:u w:color="000000"/>
        </w:rPr>
        <w:t xml:space="preserve">, </w:t>
      </w:r>
      <w:r w:rsidRPr="00B6713F">
        <w:rPr>
          <w:rFonts w:ascii="Arial" w:hAnsi="Arial" w:cs="Arial"/>
          <w:sz w:val="20"/>
          <w:szCs w:val="20"/>
          <w:u w:color="000000"/>
          <w:lang w:val="en-US"/>
        </w:rPr>
        <w:t>Volodymyr</w:t>
      </w:r>
      <w:r w:rsidRPr="00B6713F">
        <w:rPr>
          <w:rFonts w:ascii="Arial" w:hAnsi="Arial" w:cs="Arial"/>
          <w:sz w:val="20"/>
          <w:szCs w:val="20"/>
          <w:u w:color="000000"/>
        </w:rPr>
        <w:t>.</w:t>
      </w:r>
      <w:r w:rsidRPr="00B6713F">
        <w:rPr>
          <w:rFonts w:ascii="Arial" w:hAnsi="Arial" w:cs="Arial"/>
          <w:sz w:val="20"/>
          <w:szCs w:val="20"/>
          <w:u w:color="000000"/>
          <w:lang w:val="en-US"/>
        </w:rPr>
        <w:t>Sheremetiev</w:t>
      </w:r>
      <w:r w:rsidRPr="00B6713F">
        <w:rPr>
          <w:rFonts w:ascii="Arial" w:hAnsi="Arial" w:cs="Arial"/>
          <w:sz w:val="20"/>
          <w:szCs w:val="20"/>
          <w:u w:color="000000"/>
        </w:rPr>
        <w:t>@</w:t>
      </w:r>
      <w:r w:rsidRPr="00B6713F">
        <w:rPr>
          <w:rFonts w:ascii="Arial" w:hAnsi="Arial" w:cs="Arial"/>
          <w:sz w:val="20"/>
          <w:szCs w:val="20"/>
          <w:u w:color="000000"/>
          <w:lang w:val="en-US"/>
        </w:rPr>
        <w:t>sos</w:t>
      </w:r>
      <w:r w:rsidRPr="00B6713F">
        <w:rPr>
          <w:rFonts w:ascii="Arial" w:hAnsi="Arial" w:cs="Arial"/>
          <w:sz w:val="20"/>
          <w:szCs w:val="20"/>
          <w:u w:color="000000"/>
        </w:rPr>
        <w:t>-</w:t>
      </w:r>
      <w:r w:rsidRPr="00B6713F">
        <w:rPr>
          <w:rFonts w:ascii="Arial" w:hAnsi="Arial" w:cs="Arial"/>
          <w:sz w:val="20"/>
          <w:szCs w:val="20"/>
          <w:u w:color="000000"/>
          <w:lang w:val="en-US"/>
        </w:rPr>
        <w:t>ukraine</w:t>
      </w:r>
      <w:r w:rsidRPr="00B6713F">
        <w:rPr>
          <w:rFonts w:ascii="Arial" w:hAnsi="Arial" w:cs="Arial"/>
          <w:sz w:val="20"/>
          <w:szCs w:val="20"/>
          <w:u w:color="000000"/>
        </w:rPr>
        <w:t>.</w:t>
      </w:r>
      <w:r w:rsidRPr="00B6713F">
        <w:rPr>
          <w:rFonts w:ascii="Arial" w:hAnsi="Arial" w:cs="Arial"/>
          <w:sz w:val="20"/>
          <w:szCs w:val="20"/>
          <w:u w:color="000000"/>
          <w:lang w:val="en-US"/>
        </w:rPr>
        <w:t>org</w:t>
      </w:r>
      <w:r w:rsidRPr="00B6713F">
        <w:rPr>
          <w:rFonts w:ascii="Arial" w:hAnsi="Arial" w:cs="Arial"/>
          <w:sz w:val="20"/>
          <w:szCs w:val="20"/>
          <w:u w:color="000000"/>
        </w:rPr>
        <w:t>.</w:t>
      </w:r>
    </w:p>
    <w:p w14:paraId="7D33D278" w14:textId="77777777"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r w:rsidRPr="00B6713F">
        <w:rPr>
          <w:rFonts w:ascii="Arial" w:hAnsi="Arial" w:cs="Arial"/>
          <w:sz w:val="20"/>
          <w:szCs w:val="20"/>
          <w:u w:color="000000"/>
        </w:rPr>
        <w:t>телефон  050 91 77944</w:t>
      </w:r>
    </w:p>
    <w:p w14:paraId="481E3889" w14:textId="77777777"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p>
    <w:p w14:paraId="09C9415B" w14:textId="4BE6B1D0"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p>
    <w:p w14:paraId="6C405B3E" w14:textId="77E1479C"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18852B34" w14:textId="70A54EA8"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10C767F6" w14:textId="6E7238F9"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2F00A3CA" w14:textId="13FCE749"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68418C85" w14:textId="2233FB51"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3F3D29CB" w14:textId="5A89400B"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5E6AD5CA" w14:textId="418F49B6"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310B9167" w14:textId="558B6164"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5F240B99" w14:textId="51B6E243"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701307D8" w14:textId="01B8D478"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2ABBB9D1" w14:textId="51E27C6E"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78CC5954" w14:textId="5EE3D390"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65382B2E" w14:textId="2EC3049B"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0A947678" w14:textId="1CB18407"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6122C999" w14:textId="5A218EB0"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546BD937" w14:textId="14586286"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1DC87604" w14:textId="68FF763E"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2B680716" w14:textId="77777777" w:rsidR="00F80696" w:rsidRPr="00B6713F" w:rsidRDefault="00F80696" w:rsidP="00595B76">
      <w:pPr>
        <w:pStyle w:val="Body"/>
        <w:shd w:val="clear" w:color="auto" w:fill="FFFFFF"/>
        <w:spacing w:before="240" w:line="254" w:lineRule="atLeast"/>
        <w:rPr>
          <w:rFonts w:ascii="Arial" w:eastAsia="Times New Roman" w:hAnsi="Arial" w:cs="Arial"/>
          <w:sz w:val="20"/>
          <w:szCs w:val="20"/>
          <w:u w:color="000000"/>
        </w:rPr>
      </w:pPr>
    </w:p>
    <w:p w14:paraId="1D98182C" w14:textId="77777777" w:rsidR="00595B76" w:rsidRPr="00B6713F" w:rsidRDefault="00595B76" w:rsidP="00595B76">
      <w:pPr>
        <w:pStyle w:val="Body"/>
        <w:shd w:val="clear" w:color="auto" w:fill="FFFFFF"/>
        <w:spacing w:before="240" w:line="254" w:lineRule="atLeast"/>
        <w:rPr>
          <w:rFonts w:ascii="Arial" w:eastAsia="Times New Roman" w:hAnsi="Arial" w:cs="Arial"/>
          <w:sz w:val="20"/>
          <w:szCs w:val="20"/>
          <w:u w:color="000000"/>
        </w:rPr>
      </w:pPr>
    </w:p>
    <w:p w14:paraId="6EE4161D" w14:textId="77777777" w:rsidR="00595B76" w:rsidRPr="00B6713F" w:rsidRDefault="00595B76" w:rsidP="00595B76">
      <w:pPr>
        <w:spacing w:after="0"/>
        <w:jc w:val="center"/>
        <w:rPr>
          <w:rFonts w:ascii="Arial" w:hAnsi="Arial" w:cs="Arial"/>
          <w:b/>
          <w:bCs/>
          <w:sz w:val="24"/>
          <w:szCs w:val="24"/>
        </w:rPr>
      </w:pPr>
      <w:r w:rsidRPr="00B6713F">
        <w:rPr>
          <w:rFonts w:ascii="Arial" w:hAnsi="Arial" w:cs="Arial"/>
          <w:b/>
          <w:bCs/>
          <w:sz w:val="24"/>
          <w:szCs w:val="24"/>
        </w:rPr>
        <w:lastRenderedPageBreak/>
        <w:t xml:space="preserve">Технічне завдання </w:t>
      </w:r>
    </w:p>
    <w:p w14:paraId="3F315756" w14:textId="77777777" w:rsidR="00595B76" w:rsidRPr="00B6713F" w:rsidRDefault="00595B76" w:rsidP="00595B76">
      <w:pPr>
        <w:spacing w:after="0"/>
        <w:jc w:val="center"/>
        <w:rPr>
          <w:rFonts w:ascii="Arial" w:hAnsi="Arial" w:cs="Arial"/>
          <w:b/>
          <w:bCs/>
          <w:sz w:val="24"/>
          <w:szCs w:val="24"/>
        </w:rPr>
      </w:pPr>
      <w:r w:rsidRPr="00B6713F">
        <w:rPr>
          <w:rFonts w:ascii="Arial" w:hAnsi="Arial" w:cs="Arial"/>
          <w:b/>
          <w:bCs/>
          <w:sz w:val="24"/>
          <w:szCs w:val="24"/>
        </w:rPr>
        <w:t xml:space="preserve">на реалізацію проекту ««Криза в Україні - Регіональна гуманітарна допомога» </w:t>
      </w:r>
    </w:p>
    <w:p w14:paraId="62F0615F" w14:textId="77777777" w:rsidR="00595B76" w:rsidRPr="00B6713F" w:rsidRDefault="00595B76" w:rsidP="00595B76">
      <w:pPr>
        <w:spacing w:after="0"/>
        <w:jc w:val="center"/>
        <w:rPr>
          <w:rFonts w:ascii="Arial" w:eastAsia="Times New Roman" w:hAnsi="Arial" w:cs="Arial"/>
          <w:b/>
          <w:bCs/>
          <w:sz w:val="24"/>
          <w:szCs w:val="24"/>
          <w:lang w:val="en-US"/>
        </w:rPr>
      </w:pPr>
      <w:r w:rsidRPr="00B6713F">
        <w:rPr>
          <w:rFonts w:ascii="Arial" w:hAnsi="Arial" w:cs="Arial"/>
          <w:b/>
          <w:bCs/>
          <w:sz w:val="24"/>
          <w:szCs w:val="24"/>
          <w:lang w:val="en-US"/>
        </w:rPr>
        <w:t>(</w:t>
      </w:r>
      <w:r w:rsidRPr="00B6713F">
        <w:rPr>
          <w:rFonts w:ascii="Arial" w:hAnsi="Arial" w:cs="Arial"/>
          <w:b/>
          <w:bCs/>
          <w:sz w:val="24"/>
          <w:szCs w:val="24"/>
        </w:rPr>
        <w:t>англ</w:t>
      </w:r>
      <w:r w:rsidRPr="00B6713F">
        <w:rPr>
          <w:rFonts w:ascii="Arial" w:hAnsi="Arial" w:cs="Arial"/>
          <w:b/>
          <w:bCs/>
          <w:sz w:val="24"/>
          <w:szCs w:val="24"/>
          <w:lang w:val="fr-FR"/>
        </w:rPr>
        <w:t>. - Ukraine Crisis - Regional Humanitarian Response)</w:t>
      </w:r>
      <w:r w:rsidRPr="00B6713F">
        <w:rPr>
          <w:rFonts w:ascii="Arial" w:hAnsi="Arial" w:cs="Arial"/>
          <w:b/>
          <w:bCs/>
          <w:sz w:val="24"/>
          <w:szCs w:val="24"/>
          <w:lang w:val="it-IT"/>
        </w:rPr>
        <w:t>»</w:t>
      </w:r>
    </w:p>
    <w:p w14:paraId="3AD45F44" w14:textId="77777777" w:rsidR="00595B76" w:rsidRPr="00B6713F" w:rsidRDefault="00595B76" w:rsidP="00595B76">
      <w:pPr>
        <w:spacing w:after="0"/>
        <w:jc w:val="center"/>
        <w:rPr>
          <w:rFonts w:ascii="Arial" w:eastAsia="Times New Roman" w:hAnsi="Arial" w:cs="Arial"/>
          <w:b/>
          <w:bCs/>
          <w:sz w:val="24"/>
          <w:szCs w:val="24"/>
          <w:lang w:val="en-US"/>
        </w:rPr>
      </w:pPr>
    </w:p>
    <w:tbl>
      <w:tblPr>
        <w:tblStyle w:val="NormalTable0"/>
        <w:tblW w:w="90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5"/>
        <w:gridCol w:w="5805"/>
      </w:tblGrid>
      <w:tr w:rsidR="00595B76" w:rsidRPr="00B6713F" w14:paraId="5504FC99" w14:textId="77777777" w:rsidTr="000D730A">
        <w:trPr>
          <w:trHeight w:val="335"/>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5780CF" w14:textId="77777777" w:rsidR="00595B76" w:rsidRPr="00B6713F" w:rsidRDefault="00595B76" w:rsidP="000D730A">
            <w:pPr>
              <w:jc w:val="center"/>
              <w:rPr>
                <w:rFonts w:ascii="Arial" w:hAnsi="Arial" w:cs="Arial"/>
              </w:rPr>
            </w:pPr>
            <w:r w:rsidRPr="00B6713F">
              <w:rPr>
                <w:rFonts w:ascii="Arial" w:hAnsi="Arial" w:cs="Arial"/>
                <w:b/>
                <w:bCs/>
                <w:sz w:val="24"/>
                <w:szCs w:val="24"/>
              </w:rPr>
              <w:t>Назва послуги:</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F53527" w14:textId="77777777" w:rsidR="00595B76" w:rsidRPr="00B6713F" w:rsidRDefault="00595B76" w:rsidP="000D730A">
            <w:pPr>
              <w:jc w:val="center"/>
              <w:rPr>
                <w:rFonts w:ascii="Arial" w:hAnsi="Arial" w:cs="Arial"/>
              </w:rPr>
            </w:pPr>
            <w:r w:rsidRPr="00B6713F">
              <w:rPr>
                <w:rFonts w:ascii="Arial" w:hAnsi="Arial" w:cs="Arial"/>
                <w:b/>
                <w:bCs/>
                <w:sz w:val="24"/>
                <w:szCs w:val="24"/>
              </w:rPr>
              <w:t>Наповнення пакунку малюка</w:t>
            </w:r>
          </w:p>
        </w:tc>
      </w:tr>
      <w:tr w:rsidR="00595B76" w:rsidRPr="00B6713F" w14:paraId="620C577E" w14:textId="77777777" w:rsidTr="000D730A">
        <w:trPr>
          <w:trHeight w:val="19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5B633B" w14:textId="77777777" w:rsidR="00595B76" w:rsidRPr="00B6713F" w:rsidRDefault="00595B76" w:rsidP="000D730A">
            <w:pPr>
              <w:rPr>
                <w:rFonts w:ascii="Arial" w:hAnsi="Arial" w:cs="Arial"/>
              </w:rPr>
            </w:pPr>
            <w:r w:rsidRPr="00B6713F">
              <w:rPr>
                <w:rFonts w:ascii="Arial" w:hAnsi="Arial" w:cs="Arial"/>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FAAC9E" w14:textId="77777777" w:rsidR="00595B76" w:rsidRPr="00B6713F" w:rsidRDefault="00595B76" w:rsidP="000D730A">
            <w:pPr>
              <w:rPr>
                <w:rFonts w:ascii="Arial" w:eastAsia="Times New Roman" w:hAnsi="Arial" w:cs="Arial"/>
                <w:b/>
                <w:bCs/>
              </w:rPr>
            </w:pPr>
            <w:r w:rsidRPr="00B6713F">
              <w:rPr>
                <w:rFonts w:ascii="Arial" w:hAnsi="Arial" w:cs="Arial"/>
                <w:b/>
                <w:bCs/>
              </w:rPr>
              <w:t>Міжнародна благодійна організація «Благодійний фонд «СОС Дитячі Містечка» Україна 02099 м. Київ вул. Бориспільська, 6 секція 3 (юр. адреса та фактична адреса) Код ЄДРПОУ 34183275</w:t>
            </w:r>
          </w:p>
          <w:p w14:paraId="1ABD0F9A" w14:textId="77777777" w:rsidR="00595B76" w:rsidRPr="00B6713F" w:rsidRDefault="00595B76" w:rsidP="000D730A">
            <w:pPr>
              <w:rPr>
                <w:rFonts w:ascii="Arial" w:hAnsi="Arial" w:cs="Arial"/>
              </w:rPr>
            </w:pPr>
            <w:r w:rsidRPr="00B6713F">
              <w:rPr>
                <w:rFonts w:ascii="Arial" w:hAnsi="Arial" w:cs="Arial"/>
                <w:b/>
                <w:bCs/>
              </w:rPr>
              <w:t>Тел. 044 232 95 81</w:t>
            </w:r>
          </w:p>
        </w:tc>
      </w:tr>
      <w:tr w:rsidR="00595B76" w:rsidRPr="00B6713F" w14:paraId="04BC4E63" w14:textId="77777777" w:rsidTr="000D730A">
        <w:trPr>
          <w:trHeight w:val="394"/>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8560BB" w14:textId="77777777" w:rsidR="00595B76" w:rsidRPr="00B6713F" w:rsidRDefault="00595B76" w:rsidP="000D730A">
            <w:pPr>
              <w:jc w:val="center"/>
              <w:rPr>
                <w:rFonts w:ascii="Arial" w:hAnsi="Arial" w:cs="Arial"/>
              </w:rPr>
            </w:pPr>
            <w:r w:rsidRPr="00B6713F">
              <w:rPr>
                <w:rFonts w:ascii="Arial" w:hAnsi="Arial" w:cs="Arial"/>
                <w:sz w:val="24"/>
                <w:szCs w:val="24"/>
              </w:rPr>
              <w:t>Період надання послуги</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DCA540" w14:textId="48D413B6" w:rsidR="00595B76" w:rsidRPr="00B6713F" w:rsidRDefault="00595B76" w:rsidP="000D730A">
            <w:pPr>
              <w:jc w:val="center"/>
              <w:rPr>
                <w:rFonts w:ascii="Arial" w:hAnsi="Arial" w:cs="Arial"/>
              </w:rPr>
            </w:pPr>
            <w:r w:rsidRPr="00B6713F">
              <w:rPr>
                <w:rFonts w:ascii="Arial" w:hAnsi="Arial" w:cs="Arial"/>
                <w:b/>
                <w:bCs/>
                <w:sz w:val="24"/>
                <w:szCs w:val="24"/>
                <w:lang w:val="uk-UA"/>
              </w:rPr>
              <w:t xml:space="preserve">Листопад </w:t>
            </w:r>
            <w:r w:rsidRPr="00B6713F">
              <w:rPr>
                <w:rFonts w:ascii="Arial" w:hAnsi="Arial" w:cs="Arial"/>
                <w:b/>
                <w:bCs/>
                <w:sz w:val="24"/>
                <w:szCs w:val="24"/>
              </w:rPr>
              <w:t>2022</w:t>
            </w:r>
            <w:r w:rsidRPr="00B6713F">
              <w:rPr>
                <w:rFonts w:ascii="Arial" w:hAnsi="Arial" w:cs="Arial"/>
                <w:b/>
                <w:bCs/>
                <w:sz w:val="24"/>
                <w:szCs w:val="24"/>
                <w:lang w:val="uk-UA"/>
              </w:rPr>
              <w:t xml:space="preserve"> </w:t>
            </w:r>
            <w:r w:rsidRPr="00B6713F">
              <w:rPr>
                <w:rFonts w:ascii="Arial" w:hAnsi="Arial" w:cs="Arial"/>
                <w:b/>
                <w:bCs/>
                <w:sz w:val="24"/>
                <w:szCs w:val="24"/>
              </w:rPr>
              <w:t>-</w:t>
            </w:r>
            <w:r w:rsidRPr="00B6713F">
              <w:rPr>
                <w:rFonts w:ascii="Arial" w:hAnsi="Arial" w:cs="Arial"/>
                <w:b/>
                <w:bCs/>
                <w:sz w:val="24"/>
                <w:szCs w:val="24"/>
                <w:lang w:val="uk-UA"/>
              </w:rPr>
              <w:t xml:space="preserve"> Б</w:t>
            </w:r>
            <w:r w:rsidRPr="00B6713F">
              <w:rPr>
                <w:rFonts w:ascii="Arial" w:hAnsi="Arial" w:cs="Arial"/>
                <w:b/>
                <w:bCs/>
                <w:sz w:val="24"/>
                <w:szCs w:val="24"/>
              </w:rPr>
              <w:t>ерезень -2023</w:t>
            </w:r>
          </w:p>
        </w:tc>
      </w:tr>
      <w:tr w:rsidR="00595B76" w:rsidRPr="00B6713F" w14:paraId="240BB8B9" w14:textId="77777777" w:rsidTr="000D730A">
        <w:trPr>
          <w:trHeight w:val="4745"/>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17E00A" w14:textId="77777777" w:rsidR="00595B76" w:rsidRPr="00B6713F" w:rsidRDefault="00595B76" w:rsidP="000D730A">
            <w:pPr>
              <w:rPr>
                <w:rFonts w:ascii="Arial" w:hAnsi="Arial" w:cs="Arial"/>
              </w:rPr>
            </w:pPr>
            <w:r w:rsidRPr="00B6713F">
              <w:rPr>
                <w:rFonts w:ascii="Arial" w:hAnsi="Arial" w:cs="Arial"/>
              </w:rPr>
              <w:t>Інформація про технічні, якісні та інші характеристики предмет</w:t>
            </w:r>
            <w:r w:rsidRPr="00B6713F">
              <w:rPr>
                <w:rFonts w:ascii="Arial" w:hAnsi="Arial" w:cs="Arial"/>
                <w:lang w:val="uk-UA"/>
              </w:rPr>
              <w:t>ів</w:t>
            </w:r>
            <w:r w:rsidRPr="00B6713F">
              <w:rPr>
                <w:rFonts w:ascii="Arial" w:hAnsi="Arial" w:cs="Arial"/>
              </w:rPr>
              <w:t xml:space="preserve"> закупівлі</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AC2AF" w14:textId="77777777" w:rsidR="00595B76" w:rsidRPr="00B6713F" w:rsidRDefault="00595B76" w:rsidP="000D730A">
            <w:pPr>
              <w:jc w:val="center"/>
              <w:rPr>
                <w:rFonts w:ascii="Arial" w:hAnsi="Arial" w:cs="Arial"/>
              </w:rPr>
            </w:pPr>
            <w:r w:rsidRPr="00B6713F">
              <w:rPr>
                <w:rFonts w:ascii="Arial" w:hAnsi="Arial" w:cs="Arial"/>
                <w:b/>
                <w:bCs/>
                <w:sz w:val="24"/>
                <w:szCs w:val="24"/>
              </w:rPr>
              <w:t>Дивись Специфікацію 1</w:t>
            </w:r>
          </w:p>
        </w:tc>
      </w:tr>
    </w:tbl>
    <w:p w14:paraId="70BA6280" w14:textId="77777777" w:rsidR="00595B76" w:rsidRPr="00B6713F" w:rsidRDefault="00595B76" w:rsidP="00595B76">
      <w:pPr>
        <w:rPr>
          <w:rFonts w:ascii="Arial" w:hAnsi="Arial" w:cs="Arial"/>
        </w:rPr>
      </w:pPr>
    </w:p>
    <w:p w14:paraId="49E6EAE2" w14:textId="77777777" w:rsidR="0068723B" w:rsidRPr="00B6713F" w:rsidRDefault="0068723B" w:rsidP="0068723B">
      <w:pPr>
        <w:pageBreakBefore/>
        <w:spacing w:after="0"/>
        <w:jc w:val="center"/>
        <w:rPr>
          <w:rFonts w:ascii="Arial" w:eastAsia="Times New Roman" w:hAnsi="Arial" w:cs="Arial"/>
          <w:b/>
          <w:bCs/>
          <w:sz w:val="24"/>
          <w:szCs w:val="24"/>
        </w:rPr>
      </w:pPr>
      <w:r w:rsidRPr="00B6713F">
        <w:rPr>
          <w:rFonts w:ascii="Arial" w:hAnsi="Arial" w:cs="Arial"/>
          <w:b/>
          <w:bCs/>
          <w:sz w:val="24"/>
          <w:szCs w:val="24"/>
        </w:rPr>
        <w:lastRenderedPageBreak/>
        <w:t>Специфікація 1</w:t>
      </w:r>
    </w:p>
    <w:p w14:paraId="3ACDB658" w14:textId="77777777" w:rsidR="0068723B" w:rsidRPr="00B6713F" w:rsidRDefault="0068723B" w:rsidP="0068723B">
      <w:pPr>
        <w:spacing w:after="0"/>
        <w:jc w:val="center"/>
        <w:rPr>
          <w:rFonts w:ascii="Arial" w:eastAsia="Times New Roman" w:hAnsi="Arial" w:cs="Arial"/>
          <w:b/>
          <w:bCs/>
          <w:sz w:val="24"/>
          <w:szCs w:val="24"/>
        </w:rPr>
      </w:pPr>
      <w:r w:rsidRPr="00B6713F">
        <w:rPr>
          <w:rFonts w:ascii="Arial" w:hAnsi="Arial" w:cs="Arial"/>
          <w:b/>
          <w:bCs/>
          <w:sz w:val="24"/>
          <w:szCs w:val="24"/>
        </w:rPr>
        <w:t>До технічного завдання на реалізацію проекту ««Криза в Україні - Регіональна гуманітарна допомога» (англ</w:t>
      </w:r>
      <w:r w:rsidRPr="00B6713F">
        <w:rPr>
          <w:rFonts w:ascii="Arial" w:hAnsi="Arial" w:cs="Arial"/>
          <w:b/>
          <w:bCs/>
          <w:sz w:val="24"/>
          <w:szCs w:val="24"/>
          <w:lang w:val="fr-FR"/>
        </w:rPr>
        <w:t>. - Ukraine Crisis - Regional Humanitarian Response)</w:t>
      </w:r>
      <w:r w:rsidRPr="00B6713F">
        <w:rPr>
          <w:rFonts w:ascii="Arial" w:hAnsi="Arial" w:cs="Arial"/>
          <w:b/>
          <w:bCs/>
          <w:sz w:val="24"/>
          <w:szCs w:val="24"/>
          <w:lang w:val="it-IT"/>
        </w:rPr>
        <w:t>»</w:t>
      </w:r>
    </w:p>
    <w:p w14:paraId="00D92A6F" w14:textId="77777777" w:rsidR="0068723B" w:rsidRPr="00B6713F" w:rsidRDefault="0068723B" w:rsidP="0068723B">
      <w:pPr>
        <w:spacing w:after="0"/>
        <w:jc w:val="center"/>
        <w:rPr>
          <w:rFonts w:ascii="Arial" w:eastAsia="Times New Roman" w:hAnsi="Arial" w:cs="Arial"/>
          <w:sz w:val="24"/>
          <w:szCs w:val="24"/>
        </w:rPr>
      </w:pPr>
    </w:p>
    <w:tbl>
      <w:tblPr>
        <w:tblStyle w:val="NormalTable0"/>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359"/>
        <w:gridCol w:w="1368"/>
      </w:tblGrid>
      <w:tr w:rsidR="0068723B" w:rsidRPr="00B6713F" w14:paraId="7890BD3D"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3D9D59" w14:textId="77777777" w:rsidR="0068723B" w:rsidRPr="00B6713F" w:rsidRDefault="0068723B" w:rsidP="000D730A">
            <w:pPr>
              <w:rPr>
                <w:rFonts w:ascii="Arial" w:hAnsi="Arial" w:cs="Arial"/>
              </w:rPr>
            </w:pPr>
            <w:r w:rsidRPr="00B6713F">
              <w:rPr>
                <w:rFonts w:ascii="Arial" w:hAnsi="Arial" w:cs="Arial"/>
                <w:b/>
                <w:bCs/>
                <w:sz w:val="24"/>
                <w:szCs w:val="24"/>
              </w:rPr>
              <w:t>Найменування товару</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CA1B94" w14:textId="77777777" w:rsidR="0068723B" w:rsidRPr="00B6713F" w:rsidRDefault="0068723B" w:rsidP="000D730A">
            <w:pPr>
              <w:rPr>
                <w:rFonts w:ascii="Arial" w:hAnsi="Arial" w:cs="Arial"/>
              </w:rPr>
            </w:pPr>
            <w:r w:rsidRPr="00B6713F">
              <w:rPr>
                <w:rFonts w:ascii="Arial" w:hAnsi="Arial" w:cs="Arial"/>
                <w:b/>
                <w:bCs/>
                <w:sz w:val="24"/>
                <w:szCs w:val="24"/>
              </w:rPr>
              <w:t xml:space="preserve">Кількість </w:t>
            </w:r>
          </w:p>
        </w:tc>
      </w:tr>
      <w:tr w:rsidR="0068723B" w:rsidRPr="00B6713F" w14:paraId="673D44C8" w14:textId="77777777" w:rsidTr="000D730A">
        <w:trPr>
          <w:trHeight w:val="15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B8C5C1" w14:textId="2D3DB890" w:rsidR="0068723B" w:rsidRPr="00B6713F" w:rsidRDefault="00615787" w:rsidP="000D730A">
            <w:pPr>
              <w:rPr>
                <w:rFonts w:ascii="Arial" w:eastAsia="Times New Roman" w:hAnsi="Arial" w:cs="Arial"/>
                <w:sz w:val="24"/>
                <w:szCs w:val="24"/>
              </w:rPr>
            </w:pPr>
            <w:r w:rsidRPr="00B6713F">
              <w:rPr>
                <w:rFonts w:ascii="Arial" w:hAnsi="Arial" w:cs="Arial"/>
                <w:sz w:val="24"/>
                <w:szCs w:val="24"/>
                <w:lang w:val="uk-UA"/>
              </w:rPr>
              <w:t xml:space="preserve">Боді </w:t>
            </w:r>
            <w:r w:rsidR="0068723B" w:rsidRPr="00B6713F">
              <w:rPr>
                <w:rFonts w:ascii="Arial" w:hAnsi="Arial" w:cs="Arial"/>
                <w:sz w:val="24"/>
                <w:szCs w:val="24"/>
                <w:lang w:val="uk-UA"/>
              </w:rPr>
              <w:t>з довгим рукавом, бавовна100%</w:t>
            </w:r>
            <w:r w:rsidR="0068723B" w:rsidRPr="00B6713F">
              <w:rPr>
                <w:rFonts w:ascii="Arial" w:hAnsi="Arial" w:cs="Arial"/>
                <w:sz w:val="24"/>
                <w:szCs w:val="24"/>
              </w:rPr>
              <w:t>:</w:t>
            </w:r>
          </w:p>
          <w:p w14:paraId="4287779F"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Розмір 62</w:t>
            </w:r>
            <w:r w:rsidRPr="00B6713F">
              <w:rPr>
                <w:rFonts w:ascii="Arial" w:eastAsia="Calibri" w:hAnsi="Arial" w:cs="Arial"/>
                <w:sz w:val="24"/>
                <w:szCs w:val="24"/>
              </w:rPr>
              <w:t xml:space="preserve"> (довжина тіла 57-62 см)</w:t>
            </w:r>
            <w:r w:rsidRPr="00B6713F">
              <w:rPr>
                <w:rFonts w:ascii="Arial" w:hAnsi="Arial" w:cs="Arial"/>
                <w:sz w:val="24"/>
                <w:szCs w:val="24"/>
              </w:rPr>
              <w:t xml:space="preserve"> – 2 шт.</w:t>
            </w:r>
          </w:p>
          <w:p w14:paraId="6204E7ED" w14:textId="77777777" w:rsidR="0068723B" w:rsidRPr="00B6713F" w:rsidRDefault="0068723B" w:rsidP="000D730A">
            <w:pPr>
              <w:rPr>
                <w:rFonts w:ascii="Arial" w:hAnsi="Arial" w:cs="Arial"/>
                <w:sz w:val="24"/>
                <w:szCs w:val="24"/>
              </w:rPr>
            </w:pPr>
            <w:r w:rsidRPr="00B6713F">
              <w:rPr>
                <w:rFonts w:ascii="Arial" w:hAnsi="Arial" w:cs="Arial"/>
                <w:sz w:val="24"/>
                <w:szCs w:val="24"/>
              </w:rPr>
              <w:t xml:space="preserve">Розмір 68 </w:t>
            </w:r>
            <w:r w:rsidRPr="00B6713F">
              <w:rPr>
                <w:rFonts w:ascii="Arial" w:eastAsia="Calibri" w:hAnsi="Arial" w:cs="Arial"/>
                <w:sz w:val="24"/>
                <w:szCs w:val="24"/>
              </w:rPr>
              <w:t>(довжина тіла 63-68 см)</w:t>
            </w:r>
            <w:r w:rsidRPr="00B6713F">
              <w:rPr>
                <w:rFonts w:ascii="Arial" w:hAnsi="Arial" w:cs="Arial"/>
                <w:sz w:val="24"/>
                <w:szCs w:val="24"/>
              </w:rPr>
              <w:t xml:space="preserve"> – 2 шт.</w:t>
            </w:r>
          </w:p>
          <w:p w14:paraId="71424EC7"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 xml:space="preserve">Розмір </w:t>
            </w:r>
            <w:r w:rsidRPr="00B6713F">
              <w:rPr>
                <w:rFonts w:ascii="Arial" w:hAnsi="Arial" w:cs="Arial"/>
                <w:sz w:val="24"/>
                <w:szCs w:val="24"/>
                <w:lang w:val="uk-UA"/>
              </w:rPr>
              <w:t>74</w:t>
            </w:r>
            <w:r w:rsidRPr="00B6713F">
              <w:rPr>
                <w:rFonts w:ascii="Arial" w:hAnsi="Arial" w:cs="Arial"/>
                <w:sz w:val="24"/>
                <w:szCs w:val="24"/>
              </w:rPr>
              <w:t xml:space="preserve"> </w:t>
            </w:r>
            <w:r w:rsidRPr="00B6713F">
              <w:rPr>
                <w:rFonts w:ascii="Arial" w:eastAsia="Calibri" w:hAnsi="Arial" w:cs="Arial"/>
                <w:sz w:val="24"/>
                <w:szCs w:val="24"/>
              </w:rPr>
              <w:t>(довжина тіла 69-7</w:t>
            </w:r>
            <w:r w:rsidRPr="00B6713F">
              <w:rPr>
                <w:rFonts w:ascii="Arial" w:eastAsia="Calibri" w:hAnsi="Arial" w:cs="Arial"/>
                <w:sz w:val="24"/>
                <w:szCs w:val="24"/>
                <w:lang w:val="uk-UA"/>
              </w:rPr>
              <w:t>4</w:t>
            </w:r>
            <w:r w:rsidRPr="00B6713F">
              <w:rPr>
                <w:rFonts w:ascii="Arial" w:eastAsia="Calibri" w:hAnsi="Arial" w:cs="Arial"/>
                <w:sz w:val="24"/>
                <w:szCs w:val="24"/>
              </w:rPr>
              <w:t xml:space="preserve"> см)</w:t>
            </w:r>
            <w:r w:rsidRPr="00B6713F">
              <w:rPr>
                <w:rFonts w:ascii="Arial" w:hAnsi="Arial" w:cs="Arial"/>
                <w:sz w:val="24"/>
                <w:szCs w:val="24"/>
              </w:rPr>
              <w:t xml:space="preserve"> – 2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D526C6" w14:textId="77777777" w:rsidR="0068723B" w:rsidRPr="00B6713F" w:rsidRDefault="0068723B" w:rsidP="000D730A">
            <w:pPr>
              <w:rPr>
                <w:rFonts w:ascii="Arial" w:hAnsi="Arial" w:cs="Arial"/>
              </w:rPr>
            </w:pPr>
            <w:r w:rsidRPr="00B6713F">
              <w:rPr>
                <w:rFonts w:ascii="Arial" w:hAnsi="Arial" w:cs="Arial"/>
                <w:sz w:val="24"/>
                <w:szCs w:val="24"/>
                <w:lang w:val="en-US"/>
              </w:rPr>
              <w:t xml:space="preserve">6 </w:t>
            </w:r>
            <w:r w:rsidRPr="00B6713F">
              <w:rPr>
                <w:rFonts w:ascii="Arial" w:hAnsi="Arial" w:cs="Arial"/>
                <w:sz w:val="24"/>
                <w:szCs w:val="24"/>
              </w:rPr>
              <w:t>шт.</w:t>
            </w:r>
          </w:p>
        </w:tc>
      </w:tr>
      <w:tr w:rsidR="0068723B" w:rsidRPr="00B6713F" w14:paraId="6E060776" w14:textId="77777777" w:rsidTr="000D730A">
        <w:trPr>
          <w:trHeight w:val="15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84981B" w14:textId="33DE3F56" w:rsidR="0068723B" w:rsidRPr="00B6713F" w:rsidRDefault="0068723B" w:rsidP="000D730A">
            <w:pPr>
              <w:rPr>
                <w:rFonts w:ascii="Arial" w:eastAsia="Times New Roman" w:hAnsi="Arial" w:cs="Arial"/>
                <w:sz w:val="24"/>
                <w:szCs w:val="24"/>
              </w:rPr>
            </w:pPr>
            <w:r w:rsidRPr="00B6713F">
              <w:rPr>
                <w:rFonts w:ascii="Arial" w:hAnsi="Arial" w:cs="Arial"/>
                <w:sz w:val="24"/>
                <w:szCs w:val="24"/>
              </w:rPr>
              <w:t>Повзунки</w:t>
            </w:r>
            <w:r w:rsidRPr="00B6713F">
              <w:rPr>
                <w:rFonts w:ascii="Arial" w:hAnsi="Arial" w:cs="Arial"/>
                <w:sz w:val="24"/>
                <w:szCs w:val="24"/>
                <w:lang w:val="uk-UA"/>
              </w:rPr>
              <w:t>, бавовна 100%</w:t>
            </w:r>
            <w:r w:rsidRPr="00B6713F">
              <w:rPr>
                <w:rFonts w:ascii="Arial" w:hAnsi="Arial" w:cs="Arial"/>
                <w:sz w:val="24"/>
                <w:szCs w:val="24"/>
              </w:rPr>
              <w:t>:</w:t>
            </w:r>
          </w:p>
          <w:p w14:paraId="5DCC096A"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Розмір 62</w:t>
            </w:r>
            <w:r w:rsidRPr="00B6713F">
              <w:rPr>
                <w:rFonts w:ascii="Arial" w:eastAsia="Calibri" w:hAnsi="Arial" w:cs="Arial"/>
                <w:sz w:val="24"/>
                <w:szCs w:val="24"/>
              </w:rPr>
              <w:t xml:space="preserve"> (довжина тіла 57-62 см)</w:t>
            </w:r>
            <w:r w:rsidRPr="00B6713F">
              <w:rPr>
                <w:rFonts w:ascii="Arial" w:hAnsi="Arial" w:cs="Arial"/>
                <w:sz w:val="24"/>
                <w:szCs w:val="24"/>
              </w:rPr>
              <w:t xml:space="preserve"> – 2 шт.</w:t>
            </w:r>
          </w:p>
          <w:p w14:paraId="77921DE4" w14:textId="77777777" w:rsidR="0068723B" w:rsidRPr="00B6713F" w:rsidRDefault="0068723B" w:rsidP="000D730A">
            <w:pPr>
              <w:rPr>
                <w:rFonts w:ascii="Arial" w:hAnsi="Arial" w:cs="Arial"/>
                <w:sz w:val="24"/>
                <w:szCs w:val="24"/>
              </w:rPr>
            </w:pPr>
            <w:r w:rsidRPr="00B6713F">
              <w:rPr>
                <w:rFonts w:ascii="Arial" w:hAnsi="Arial" w:cs="Arial"/>
                <w:sz w:val="24"/>
                <w:szCs w:val="24"/>
              </w:rPr>
              <w:t xml:space="preserve">Розмір 68 </w:t>
            </w:r>
            <w:r w:rsidRPr="00B6713F">
              <w:rPr>
                <w:rFonts w:ascii="Arial" w:eastAsia="Calibri" w:hAnsi="Arial" w:cs="Arial"/>
                <w:sz w:val="24"/>
                <w:szCs w:val="24"/>
              </w:rPr>
              <w:t>(довжина тіла 63-68 см)</w:t>
            </w:r>
            <w:r w:rsidRPr="00B6713F">
              <w:rPr>
                <w:rFonts w:ascii="Arial" w:hAnsi="Arial" w:cs="Arial"/>
                <w:sz w:val="24"/>
                <w:szCs w:val="24"/>
              </w:rPr>
              <w:t xml:space="preserve"> – 2 шт.</w:t>
            </w:r>
          </w:p>
          <w:p w14:paraId="3B91B3BB" w14:textId="77777777" w:rsidR="0068723B" w:rsidRPr="00B6713F" w:rsidRDefault="0068723B" w:rsidP="000D730A">
            <w:pPr>
              <w:rPr>
                <w:rFonts w:ascii="Arial" w:hAnsi="Arial" w:cs="Arial"/>
              </w:rPr>
            </w:pPr>
            <w:r w:rsidRPr="00B6713F">
              <w:rPr>
                <w:rFonts w:ascii="Arial" w:hAnsi="Arial" w:cs="Arial"/>
                <w:sz w:val="24"/>
                <w:szCs w:val="24"/>
              </w:rPr>
              <w:t xml:space="preserve">Розмір </w:t>
            </w:r>
            <w:r w:rsidRPr="00B6713F">
              <w:rPr>
                <w:rFonts w:ascii="Arial" w:hAnsi="Arial" w:cs="Arial"/>
                <w:sz w:val="24"/>
                <w:szCs w:val="24"/>
                <w:lang w:val="uk-UA"/>
              </w:rPr>
              <w:t>74</w:t>
            </w:r>
            <w:r w:rsidRPr="00B6713F">
              <w:rPr>
                <w:rFonts w:ascii="Arial" w:hAnsi="Arial" w:cs="Arial"/>
                <w:sz w:val="24"/>
                <w:szCs w:val="24"/>
              </w:rPr>
              <w:t xml:space="preserve"> </w:t>
            </w:r>
            <w:r w:rsidRPr="00B6713F">
              <w:rPr>
                <w:rFonts w:ascii="Arial" w:eastAsia="Calibri" w:hAnsi="Arial" w:cs="Arial"/>
                <w:sz w:val="24"/>
                <w:szCs w:val="24"/>
              </w:rPr>
              <w:t>(довжина тіла 69-7</w:t>
            </w:r>
            <w:r w:rsidRPr="00B6713F">
              <w:rPr>
                <w:rFonts w:ascii="Arial" w:eastAsia="Calibri" w:hAnsi="Arial" w:cs="Arial"/>
                <w:sz w:val="24"/>
                <w:szCs w:val="24"/>
                <w:lang w:val="uk-UA"/>
              </w:rPr>
              <w:t>4</w:t>
            </w:r>
            <w:r w:rsidRPr="00B6713F">
              <w:rPr>
                <w:rFonts w:ascii="Arial" w:eastAsia="Calibri" w:hAnsi="Arial" w:cs="Arial"/>
                <w:sz w:val="24"/>
                <w:szCs w:val="24"/>
              </w:rPr>
              <w:t xml:space="preserve"> см)</w:t>
            </w:r>
            <w:r w:rsidRPr="00B6713F">
              <w:rPr>
                <w:rFonts w:ascii="Arial" w:hAnsi="Arial" w:cs="Arial"/>
                <w:sz w:val="24"/>
                <w:szCs w:val="24"/>
              </w:rPr>
              <w:t xml:space="preserve"> – 2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A8E92B" w14:textId="77777777" w:rsidR="0068723B" w:rsidRPr="00B6713F" w:rsidRDefault="0068723B" w:rsidP="000D730A">
            <w:pPr>
              <w:rPr>
                <w:rFonts w:ascii="Arial" w:hAnsi="Arial" w:cs="Arial"/>
                <w:sz w:val="24"/>
                <w:szCs w:val="24"/>
              </w:rPr>
            </w:pPr>
            <w:r w:rsidRPr="00B6713F">
              <w:rPr>
                <w:rFonts w:ascii="Arial" w:hAnsi="Arial" w:cs="Arial"/>
                <w:sz w:val="24"/>
                <w:szCs w:val="24"/>
                <w:lang w:val="en-US"/>
              </w:rPr>
              <w:t xml:space="preserve">6 </w:t>
            </w:r>
            <w:r w:rsidRPr="00B6713F">
              <w:rPr>
                <w:rFonts w:ascii="Arial" w:hAnsi="Arial" w:cs="Arial"/>
                <w:sz w:val="24"/>
                <w:szCs w:val="24"/>
              </w:rPr>
              <w:t>шт.</w:t>
            </w:r>
          </w:p>
        </w:tc>
      </w:tr>
      <w:tr w:rsidR="0068723B" w:rsidRPr="00B6713F" w14:paraId="56E4FAC2" w14:textId="77777777" w:rsidTr="000D730A">
        <w:trPr>
          <w:trHeight w:val="15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5928D5" w14:textId="6E8616CB" w:rsidR="0068723B" w:rsidRPr="00B6713F" w:rsidRDefault="00615787" w:rsidP="000D730A">
            <w:pPr>
              <w:rPr>
                <w:rFonts w:ascii="Arial" w:eastAsia="Times New Roman" w:hAnsi="Arial" w:cs="Arial"/>
                <w:sz w:val="24"/>
                <w:szCs w:val="24"/>
              </w:rPr>
            </w:pPr>
            <w:r w:rsidRPr="00B6713F">
              <w:rPr>
                <w:rFonts w:ascii="Arial" w:hAnsi="Arial" w:cs="Arial"/>
                <w:sz w:val="24"/>
                <w:szCs w:val="24"/>
                <w:lang w:val="uk-UA"/>
              </w:rPr>
              <w:t>Ч</w:t>
            </w:r>
            <w:r w:rsidR="0068723B" w:rsidRPr="00B6713F">
              <w:rPr>
                <w:rFonts w:ascii="Arial" w:hAnsi="Arial" w:cs="Arial"/>
                <w:sz w:val="24"/>
                <w:szCs w:val="24"/>
                <w:lang w:val="uk-UA"/>
              </w:rPr>
              <w:t>оловічок</w:t>
            </w:r>
            <w:r w:rsidRPr="00B6713F">
              <w:rPr>
                <w:rFonts w:ascii="Arial" w:hAnsi="Arial" w:cs="Arial"/>
                <w:sz w:val="24"/>
                <w:szCs w:val="24"/>
                <w:lang w:val="uk-UA"/>
              </w:rPr>
              <w:t xml:space="preserve"> утеплений</w:t>
            </w:r>
            <w:r w:rsidR="0068723B" w:rsidRPr="00B6713F">
              <w:rPr>
                <w:rFonts w:ascii="Arial" w:hAnsi="Arial" w:cs="Arial"/>
                <w:sz w:val="24"/>
                <w:szCs w:val="24"/>
                <w:lang w:val="uk-UA"/>
              </w:rPr>
              <w:t>, бавовна 100%</w:t>
            </w:r>
            <w:r w:rsidR="0068723B" w:rsidRPr="00B6713F">
              <w:rPr>
                <w:rFonts w:ascii="Arial" w:hAnsi="Arial" w:cs="Arial"/>
                <w:sz w:val="24"/>
                <w:szCs w:val="24"/>
              </w:rPr>
              <w:t>:</w:t>
            </w:r>
          </w:p>
          <w:p w14:paraId="0F807409"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Розмір 62</w:t>
            </w:r>
            <w:r w:rsidRPr="00B6713F">
              <w:rPr>
                <w:rFonts w:ascii="Arial" w:eastAsia="Calibri" w:hAnsi="Arial" w:cs="Arial"/>
                <w:sz w:val="24"/>
                <w:szCs w:val="24"/>
              </w:rPr>
              <w:t xml:space="preserve"> (довжина тіла 57-62 см)</w:t>
            </w:r>
            <w:r w:rsidRPr="00B6713F">
              <w:rPr>
                <w:rFonts w:ascii="Arial" w:hAnsi="Arial" w:cs="Arial"/>
                <w:sz w:val="24"/>
                <w:szCs w:val="24"/>
              </w:rPr>
              <w:t xml:space="preserve"> – 2 шт.</w:t>
            </w:r>
          </w:p>
          <w:p w14:paraId="4DF02C19" w14:textId="77777777" w:rsidR="0068723B" w:rsidRPr="00B6713F" w:rsidRDefault="0068723B" w:rsidP="000D730A">
            <w:pPr>
              <w:rPr>
                <w:rFonts w:ascii="Arial" w:hAnsi="Arial" w:cs="Arial"/>
                <w:sz w:val="24"/>
                <w:szCs w:val="24"/>
              </w:rPr>
            </w:pPr>
            <w:r w:rsidRPr="00B6713F">
              <w:rPr>
                <w:rFonts w:ascii="Arial" w:hAnsi="Arial" w:cs="Arial"/>
                <w:sz w:val="24"/>
                <w:szCs w:val="24"/>
              </w:rPr>
              <w:t xml:space="preserve">Розмір 68 </w:t>
            </w:r>
            <w:r w:rsidRPr="00B6713F">
              <w:rPr>
                <w:rFonts w:ascii="Arial" w:eastAsia="Calibri" w:hAnsi="Arial" w:cs="Arial"/>
                <w:sz w:val="24"/>
                <w:szCs w:val="24"/>
              </w:rPr>
              <w:t>(довжина тіла 63-68 см)</w:t>
            </w:r>
            <w:r w:rsidRPr="00B6713F">
              <w:rPr>
                <w:rFonts w:ascii="Arial" w:hAnsi="Arial" w:cs="Arial"/>
                <w:sz w:val="24"/>
                <w:szCs w:val="24"/>
              </w:rPr>
              <w:t xml:space="preserve"> – 2 шт.</w:t>
            </w:r>
          </w:p>
          <w:p w14:paraId="11D8A914" w14:textId="77777777" w:rsidR="0068723B" w:rsidRPr="00B6713F" w:rsidRDefault="0068723B" w:rsidP="000D730A">
            <w:pPr>
              <w:rPr>
                <w:rFonts w:ascii="Arial" w:hAnsi="Arial" w:cs="Arial"/>
              </w:rPr>
            </w:pPr>
            <w:r w:rsidRPr="00B6713F">
              <w:rPr>
                <w:rFonts w:ascii="Arial" w:hAnsi="Arial" w:cs="Arial"/>
                <w:sz w:val="24"/>
                <w:szCs w:val="24"/>
              </w:rPr>
              <w:t xml:space="preserve">Розмір </w:t>
            </w:r>
            <w:r w:rsidRPr="00B6713F">
              <w:rPr>
                <w:rFonts w:ascii="Arial" w:hAnsi="Arial" w:cs="Arial"/>
                <w:sz w:val="24"/>
                <w:szCs w:val="24"/>
                <w:lang w:val="uk-UA"/>
              </w:rPr>
              <w:t>74</w:t>
            </w:r>
            <w:r w:rsidRPr="00B6713F">
              <w:rPr>
                <w:rFonts w:ascii="Arial" w:hAnsi="Arial" w:cs="Arial"/>
                <w:sz w:val="24"/>
                <w:szCs w:val="24"/>
              </w:rPr>
              <w:t xml:space="preserve"> </w:t>
            </w:r>
            <w:r w:rsidRPr="00B6713F">
              <w:rPr>
                <w:rFonts w:ascii="Arial" w:eastAsia="Calibri" w:hAnsi="Arial" w:cs="Arial"/>
                <w:sz w:val="24"/>
                <w:szCs w:val="24"/>
              </w:rPr>
              <w:t>(довжина тіла 69-7</w:t>
            </w:r>
            <w:r w:rsidRPr="00B6713F">
              <w:rPr>
                <w:rFonts w:ascii="Arial" w:eastAsia="Calibri" w:hAnsi="Arial" w:cs="Arial"/>
                <w:sz w:val="24"/>
                <w:szCs w:val="24"/>
                <w:lang w:val="uk-UA"/>
              </w:rPr>
              <w:t>4</w:t>
            </w:r>
            <w:r w:rsidRPr="00B6713F">
              <w:rPr>
                <w:rFonts w:ascii="Arial" w:eastAsia="Calibri" w:hAnsi="Arial" w:cs="Arial"/>
                <w:sz w:val="24"/>
                <w:szCs w:val="24"/>
              </w:rPr>
              <w:t xml:space="preserve"> см)</w:t>
            </w:r>
            <w:r w:rsidRPr="00B6713F">
              <w:rPr>
                <w:rFonts w:ascii="Arial" w:hAnsi="Arial" w:cs="Arial"/>
                <w:sz w:val="24"/>
                <w:szCs w:val="24"/>
              </w:rPr>
              <w:t xml:space="preserve"> – 2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B309E" w14:textId="77777777" w:rsidR="0068723B" w:rsidRPr="00B6713F" w:rsidRDefault="0068723B" w:rsidP="000D730A">
            <w:pPr>
              <w:rPr>
                <w:rFonts w:ascii="Arial" w:hAnsi="Arial" w:cs="Arial"/>
              </w:rPr>
            </w:pPr>
            <w:r w:rsidRPr="00B6713F">
              <w:rPr>
                <w:rFonts w:ascii="Arial" w:hAnsi="Arial" w:cs="Arial"/>
                <w:sz w:val="24"/>
                <w:szCs w:val="24"/>
                <w:lang w:val="en-US"/>
              </w:rPr>
              <w:t>6</w:t>
            </w:r>
            <w:r w:rsidRPr="00B6713F">
              <w:rPr>
                <w:rFonts w:ascii="Arial" w:hAnsi="Arial" w:cs="Arial"/>
                <w:sz w:val="24"/>
                <w:szCs w:val="24"/>
              </w:rPr>
              <w:t xml:space="preserve"> шт.</w:t>
            </w:r>
          </w:p>
        </w:tc>
      </w:tr>
      <w:tr w:rsidR="0068723B" w:rsidRPr="00B6713F" w14:paraId="5A4A409C" w14:textId="77777777" w:rsidTr="000D730A">
        <w:trPr>
          <w:trHeight w:val="9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74CAC1"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Чепчик</w:t>
            </w:r>
            <w:r w:rsidRPr="00B6713F">
              <w:rPr>
                <w:rFonts w:ascii="Arial" w:hAnsi="Arial" w:cs="Arial"/>
                <w:sz w:val="24"/>
                <w:szCs w:val="24"/>
                <w:lang w:val="uk-UA"/>
              </w:rPr>
              <w:t>, бавовна 100%</w:t>
            </w:r>
            <w:r w:rsidRPr="00B6713F">
              <w:rPr>
                <w:rFonts w:ascii="Arial" w:hAnsi="Arial" w:cs="Arial"/>
                <w:sz w:val="24"/>
                <w:szCs w:val="24"/>
              </w:rPr>
              <w:t>:</w:t>
            </w:r>
          </w:p>
          <w:p w14:paraId="009325A2"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 xml:space="preserve">0-3 міс. – </w:t>
            </w:r>
            <w:r w:rsidRPr="00B6713F">
              <w:rPr>
                <w:rFonts w:ascii="Arial" w:hAnsi="Arial" w:cs="Arial"/>
                <w:sz w:val="24"/>
                <w:szCs w:val="24"/>
                <w:lang w:val="uk-UA"/>
              </w:rPr>
              <w:t>2</w:t>
            </w:r>
            <w:r w:rsidRPr="00B6713F">
              <w:rPr>
                <w:rFonts w:ascii="Arial" w:hAnsi="Arial" w:cs="Arial"/>
                <w:sz w:val="24"/>
                <w:szCs w:val="24"/>
              </w:rPr>
              <w:t xml:space="preserve"> шт.</w:t>
            </w:r>
          </w:p>
          <w:p w14:paraId="28177153" w14:textId="77777777" w:rsidR="0068723B" w:rsidRPr="00B6713F" w:rsidRDefault="0068723B" w:rsidP="000D730A">
            <w:pPr>
              <w:rPr>
                <w:rFonts w:ascii="Arial" w:hAnsi="Arial" w:cs="Arial"/>
                <w:sz w:val="24"/>
                <w:szCs w:val="24"/>
              </w:rPr>
            </w:pPr>
            <w:r w:rsidRPr="00B6713F">
              <w:rPr>
                <w:rFonts w:ascii="Arial" w:hAnsi="Arial" w:cs="Arial"/>
                <w:sz w:val="24"/>
                <w:szCs w:val="24"/>
              </w:rPr>
              <w:t>3-6 міс</w:t>
            </w:r>
            <w:r w:rsidRPr="00B6713F">
              <w:rPr>
                <w:rFonts w:ascii="Arial" w:hAnsi="Arial" w:cs="Arial"/>
                <w:sz w:val="24"/>
                <w:szCs w:val="24"/>
                <w:lang w:val="uk-UA"/>
              </w:rPr>
              <w:t>.</w:t>
            </w:r>
            <w:r w:rsidRPr="00B6713F">
              <w:rPr>
                <w:rFonts w:ascii="Arial" w:hAnsi="Arial" w:cs="Arial"/>
                <w:sz w:val="24"/>
                <w:szCs w:val="24"/>
              </w:rPr>
              <w:t xml:space="preserve"> – </w:t>
            </w:r>
            <w:r w:rsidRPr="00B6713F">
              <w:rPr>
                <w:rFonts w:ascii="Arial" w:hAnsi="Arial" w:cs="Arial"/>
                <w:sz w:val="24"/>
                <w:szCs w:val="24"/>
                <w:lang w:val="uk-UA"/>
              </w:rPr>
              <w:t>2</w:t>
            </w:r>
            <w:r w:rsidRPr="00B6713F">
              <w:rPr>
                <w:rFonts w:ascii="Arial" w:hAnsi="Arial" w:cs="Arial"/>
                <w:sz w:val="24"/>
                <w:szCs w:val="24"/>
              </w:rPr>
              <w:t xml:space="preserve"> шт.</w:t>
            </w:r>
          </w:p>
          <w:p w14:paraId="26633CD8" w14:textId="77777777" w:rsidR="0068723B" w:rsidRPr="00B6713F" w:rsidRDefault="0068723B" w:rsidP="000D730A">
            <w:pPr>
              <w:rPr>
                <w:rFonts w:ascii="Arial" w:hAnsi="Arial" w:cs="Arial"/>
              </w:rPr>
            </w:pPr>
            <w:r w:rsidRPr="00B6713F">
              <w:rPr>
                <w:rFonts w:ascii="Arial" w:hAnsi="Arial" w:cs="Arial"/>
                <w:sz w:val="24"/>
                <w:szCs w:val="24"/>
                <w:lang w:val="uk-UA"/>
              </w:rPr>
              <w:t>6-12 міс. – 2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21F895" w14:textId="77777777" w:rsidR="0068723B" w:rsidRPr="00B6713F" w:rsidRDefault="0068723B" w:rsidP="000D730A">
            <w:pPr>
              <w:rPr>
                <w:rFonts w:ascii="Arial" w:hAnsi="Arial" w:cs="Arial"/>
              </w:rPr>
            </w:pPr>
            <w:r w:rsidRPr="00B6713F">
              <w:rPr>
                <w:rFonts w:ascii="Arial" w:hAnsi="Arial" w:cs="Arial"/>
                <w:sz w:val="24"/>
                <w:szCs w:val="24"/>
              </w:rPr>
              <w:t>6 шт.</w:t>
            </w:r>
          </w:p>
        </w:tc>
      </w:tr>
      <w:tr w:rsidR="0068723B" w:rsidRPr="00B6713F" w14:paraId="08BEBE14"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9D85F9" w14:textId="77777777" w:rsidR="0068723B" w:rsidRPr="00B6713F" w:rsidRDefault="0068723B" w:rsidP="000D730A">
            <w:pPr>
              <w:rPr>
                <w:rFonts w:ascii="Arial" w:hAnsi="Arial" w:cs="Arial"/>
              </w:rPr>
            </w:pPr>
            <w:r w:rsidRPr="00B6713F">
              <w:rPr>
                <w:rFonts w:ascii="Arial" w:hAnsi="Arial" w:cs="Arial"/>
                <w:sz w:val="24"/>
                <w:szCs w:val="24"/>
              </w:rPr>
              <w:t>Царапки</w:t>
            </w:r>
            <w:r w:rsidRPr="00B6713F">
              <w:rPr>
                <w:rFonts w:ascii="Arial" w:hAnsi="Arial" w:cs="Arial"/>
                <w:sz w:val="24"/>
                <w:szCs w:val="24"/>
                <w:lang w:val="uk-UA"/>
              </w:rPr>
              <w:t>, бавовна 100%</w:t>
            </w:r>
            <w:r w:rsidRPr="00B6713F">
              <w:rPr>
                <w:rFonts w:ascii="Arial" w:hAnsi="Arial" w:cs="Arial"/>
                <w:sz w:val="24"/>
                <w:szCs w:val="24"/>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299179" w14:textId="77777777" w:rsidR="0068723B" w:rsidRPr="00B6713F" w:rsidRDefault="0068723B" w:rsidP="000D730A">
            <w:pPr>
              <w:rPr>
                <w:rFonts w:ascii="Arial" w:hAnsi="Arial" w:cs="Arial"/>
              </w:rPr>
            </w:pPr>
            <w:r w:rsidRPr="00B6713F">
              <w:rPr>
                <w:rFonts w:ascii="Arial" w:hAnsi="Arial" w:cs="Arial"/>
                <w:sz w:val="24"/>
                <w:szCs w:val="24"/>
              </w:rPr>
              <w:t>2 пари.</w:t>
            </w:r>
          </w:p>
        </w:tc>
      </w:tr>
      <w:tr w:rsidR="0068723B" w:rsidRPr="00B6713F" w14:paraId="3C98702F" w14:textId="77777777" w:rsidTr="000D730A">
        <w:trPr>
          <w:trHeight w:val="15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8EC70E"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Шкарпетки</w:t>
            </w:r>
            <w:r w:rsidRPr="00B6713F">
              <w:rPr>
                <w:rFonts w:ascii="Arial" w:hAnsi="Arial" w:cs="Arial"/>
                <w:sz w:val="24"/>
                <w:szCs w:val="24"/>
                <w:lang w:val="uk-UA"/>
              </w:rPr>
              <w:t>, бавовна не менше ніж 80%</w:t>
            </w:r>
            <w:r w:rsidRPr="00B6713F">
              <w:rPr>
                <w:rFonts w:ascii="Arial" w:hAnsi="Arial" w:cs="Arial"/>
                <w:sz w:val="24"/>
                <w:szCs w:val="24"/>
              </w:rPr>
              <w:t>:</w:t>
            </w:r>
          </w:p>
          <w:p w14:paraId="387729FF"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Розмір 62 – 2 пари</w:t>
            </w:r>
          </w:p>
          <w:p w14:paraId="4E92E12B" w14:textId="77777777" w:rsidR="0068723B" w:rsidRPr="00B6713F" w:rsidRDefault="0068723B" w:rsidP="000D730A">
            <w:pPr>
              <w:rPr>
                <w:rFonts w:ascii="Arial" w:hAnsi="Arial" w:cs="Arial"/>
                <w:sz w:val="24"/>
                <w:szCs w:val="24"/>
              </w:rPr>
            </w:pPr>
            <w:r w:rsidRPr="00B6713F">
              <w:rPr>
                <w:rFonts w:ascii="Arial" w:hAnsi="Arial" w:cs="Arial"/>
                <w:sz w:val="24"/>
                <w:szCs w:val="24"/>
              </w:rPr>
              <w:t xml:space="preserve">Розмір 68 – 2 пари </w:t>
            </w:r>
          </w:p>
          <w:p w14:paraId="73D51E09" w14:textId="730ECBF1" w:rsidR="0068723B" w:rsidRPr="00B6713F" w:rsidRDefault="00615787" w:rsidP="000D730A">
            <w:pPr>
              <w:rPr>
                <w:rFonts w:ascii="Arial" w:eastAsia="Times New Roman" w:hAnsi="Arial" w:cs="Arial"/>
                <w:sz w:val="24"/>
                <w:szCs w:val="24"/>
              </w:rPr>
            </w:pPr>
            <w:r w:rsidRPr="00B6713F">
              <w:rPr>
                <w:rFonts w:ascii="Arial" w:hAnsi="Arial" w:cs="Arial"/>
                <w:sz w:val="24"/>
                <w:szCs w:val="24"/>
              </w:rPr>
              <w:t xml:space="preserve">Розмір 74 – </w:t>
            </w:r>
            <w:r w:rsidRPr="00B6713F">
              <w:rPr>
                <w:rFonts w:ascii="Arial" w:hAnsi="Arial" w:cs="Arial"/>
                <w:sz w:val="24"/>
                <w:szCs w:val="24"/>
                <w:lang w:val="uk-UA"/>
              </w:rPr>
              <w:t xml:space="preserve">2 </w:t>
            </w:r>
            <w:r w:rsidR="0068723B" w:rsidRPr="00B6713F">
              <w:rPr>
                <w:rFonts w:ascii="Arial" w:hAnsi="Arial" w:cs="Arial"/>
                <w:sz w:val="24"/>
                <w:szCs w:val="24"/>
              </w:rPr>
              <w:t>пари</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EE434B" w14:textId="77777777" w:rsidR="0068723B" w:rsidRPr="00B6713F" w:rsidRDefault="0068723B" w:rsidP="000D730A">
            <w:pPr>
              <w:rPr>
                <w:rFonts w:ascii="Arial" w:hAnsi="Arial" w:cs="Arial"/>
                <w:lang w:val="uk-UA"/>
              </w:rPr>
            </w:pPr>
            <w:r w:rsidRPr="00B6713F">
              <w:rPr>
                <w:rFonts w:ascii="Arial" w:hAnsi="Arial" w:cs="Arial"/>
                <w:sz w:val="24"/>
                <w:szCs w:val="24"/>
                <w:lang w:val="en-US"/>
              </w:rPr>
              <w:t>6</w:t>
            </w:r>
            <w:r w:rsidRPr="00B6713F">
              <w:rPr>
                <w:rFonts w:ascii="Arial" w:hAnsi="Arial" w:cs="Arial"/>
                <w:sz w:val="24"/>
                <w:szCs w:val="24"/>
              </w:rPr>
              <w:t xml:space="preserve"> пар</w:t>
            </w:r>
            <w:r w:rsidRPr="00B6713F">
              <w:rPr>
                <w:rFonts w:ascii="Arial" w:hAnsi="Arial" w:cs="Arial"/>
                <w:sz w:val="24"/>
                <w:szCs w:val="24"/>
                <w:lang w:val="uk-UA"/>
              </w:rPr>
              <w:t>.</w:t>
            </w:r>
          </w:p>
        </w:tc>
      </w:tr>
      <w:tr w:rsidR="0068723B" w:rsidRPr="00B6713F" w14:paraId="046896FF" w14:textId="77777777" w:rsidTr="000D730A">
        <w:trPr>
          <w:trHeight w:val="6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14900B" w14:textId="45848077" w:rsidR="0068723B" w:rsidRPr="00B6713F" w:rsidRDefault="0068723B" w:rsidP="000D730A">
            <w:pPr>
              <w:rPr>
                <w:rFonts w:ascii="Arial" w:hAnsi="Arial" w:cs="Arial"/>
                <w:sz w:val="24"/>
                <w:szCs w:val="24"/>
                <w:lang w:val="uk-UA"/>
              </w:rPr>
            </w:pPr>
            <w:r w:rsidRPr="00B6713F">
              <w:rPr>
                <w:rFonts w:ascii="Arial" w:hAnsi="Arial" w:cs="Arial"/>
                <w:sz w:val="24"/>
                <w:szCs w:val="24"/>
              </w:rPr>
              <w:t xml:space="preserve">Комбінезон </w:t>
            </w:r>
            <w:r w:rsidR="00615787" w:rsidRPr="00B6713F">
              <w:rPr>
                <w:rFonts w:ascii="Arial" w:hAnsi="Arial" w:cs="Arial"/>
                <w:sz w:val="24"/>
                <w:szCs w:val="24"/>
                <w:lang w:val="uk-UA"/>
              </w:rPr>
              <w:t xml:space="preserve">зимовий </w:t>
            </w:r>
            <w:r w:rsidRPr="00B6713F">
              <w:rPr>
                <w:rFonts w:ascii="Arial" w:hAnsi="Arial" w:cs="Arial"/>
                <w:sz w:val="24"/>
                <w:szCs w:val="24"/>
              </w:rPr>
              <w:t xml:space="preserve"> для прогулянок</w:t>
            </w:r>
            <w:r w:rsidRPr="00B6713F">
              <w:rPr>
                <w:rFonts w:ascii="Arial" w:hAnsi="Arial" w:cs="Arial"/>
                <w:sz w:val="24"/>
                <w:szCs w:val="24"/>
                <w:lang w:val="uk-UA"/>
              </w:rPr>
              <w:t>, верхня тканина плащова, наповнювач – синтепон, підкладка бавовна 100% або фліс</w:t>
            </w:r>
          </w:p>
          <w:p w14:paraId="12E6CF17" w14:textId="77777777" w:rsidR="0068723B" w:rsidRPr="00B6713F" w:rsidRDefault="0068723B" w:rsidP="000D730A">
            <w:pPr>
              <w:rPr>
                <w:rFonts w:ascii="Arial" w:hAnsi="Arial" w:cs="Arial"/>
              </w:rPr>
            </w:pPr>
            <w:r w:rsidRPr="00B6713F">
              <w:rPr>
                <w:rFonts w:ascii="Arial" w:hAnsi="Arial" w:cs="Arial"/>
                <w:sz w:val="24"/>
                <w:szCs w:val="24"/>
              </w:rPr>
              <w:t>Розмір 68</w:t>
            </w:r>
            <w:r w:rsidRPr="00B6713F">
              <w:rPr>
                <w:rFonts w:ascii="Arial" w:hAnsi="Arial" w:cs="Arial"/>
                <w:sz w:val="24"/>
                <w:szCs w:val="24"/>
                <w:lang w:val="uk-UA"/>
              </w:rPr>
              <w:t xml:space="preserve"> </w:t>
            </w:r>
            <w:r w:rsidRPr="00B6713F">
              <w:rPr>
                <w:rFonts w:ascii="Arial" w:eastAsia="Calibri" w:hAnsi="Arial" w:cs="Arial"/>
                <w:sz w:val="24"/>
                <w:szCs w:val="24"/>
              </w:rPr>
              <w:t>(довжина тіла 63-68 см)</w:t>
            </w:r>
            <w:r w:rsidRPr="00B6713F">
              <w:rPr>
                <w:rFonts w:ascii="Arial" w:hAnsi="Arial" w:cs="Arial"/>
                <w:sz w:val="24"/>
                <w:szCs w:val="24"/>
              </w:rPr>
              <w:t xml:space="preserve">  – 1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A357B5"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4099B29A" w14:textId="77777777" w:rsidTr="000D730A">
        <w:trPr>
          <w:trHeight w:val="6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7558C1" w14:textId="77777777" w:rsidR="0068723B" w:rsidRPr="00B6713F" w:rsidRDefault="0068723B" w:rsidP="000D730A">
            <w:pPr>
              <w:rPr>
                <w:rFonts w:ascii="Arial" w:eastAsia="Times New Roman" w:hAnsi="Arial" w:cs="Arial"/>
                <w:sz w:val="24"/>
                <w:szCs w:val="24"/>
                <w:lang w:val="uk-UA"/>
              </w:rPr>
            </w:pPr>
            <w:r w:rsidRPr="00B6713F">
              <w:rPr>
                <w:rFonts w:ascii="Arial" w:hAnsi="Arial" w:cs="Arial"/>
                <w:sz w:val="24"/>
                <w:szCs w:val="24"/>
              </w:rPr>
              <w:t>Комбінезон демісезонний для прогулянок</w:t>
            </w:r>
            <w:r w:rsidRPr="00B6713F">
              <w:rPr>
                <w:rFonts w:ascii="Arial" w:hAnsi="Arial" w:cs="Arial"/>
                <w:sz w:val="24"/>
                <w:szCs w:val="24"/>
                <w:lang w:val="uk-UA"/>
              </w:rPr>
              <w:t>, верхня тканина плащова, наповнювач – синтепон, підкладка бавовна 100% або фліс</w:t>
            </w:r>
          </w:p>
          <w:p w14:paraId="1FDAACB9" w14:textId="5A9F1BFE" w:rsidR="0068723B" w:rsidRPr="00B6713F" w:rsidRDefault="0068723B" w:rsidP="007D374B">
            <w:pPr>
              <w:rPr>
                <w:rFonts w:ascii="Arial" w:hAnsi="Arial" w:cs="Arial"/>
              </w:rPr>
            </w:pPr>
            <w:r w:rsidRPr="00B6713F">
              <w:rPr>
                <w:rFonts w:ascii="Arial" w:hAnsi="Arial" w:cs="Arial"/>
                <w:sz w:val="24"/>
                <w:szCs w:val="24"/>
              </w:rPr>
              <w:t xml:space="preserve">Розмір </w:t>
            </w:r>
            <w:r w:rsidR="007D374B" w:rsidRPr="00B6713F">
              <w:rPr>
                <w:rFonts w:ascii="Arial" w:hAnsi="Arial" w:cs="Arial"/>
                <w:sz w:val="24"/>
                <w:szCs w:val="24"/>
                <w:lang w:val="uk-UA"/>
              </w:rPr>
              <w:t>80</w:t>
            </w:r>
            <w:r w:rsidRPr="00B6713F">
              <w:rPr>
                <w:rFonts w:ascii="Arial" w:hAnsi="Arial" w:cs="Arial"/>
                <w:sz w:val="24"/>
                <w:szCs w:val="24"/>
              </w:rPr>
              <w:t xml:space="preserve"> </w:t>
            </w:r>
            <w:r w:rsidRPr="00B6713F">
              <w:rPr>
                <w:rFonts w:ascii="Arial" w:eastAsia="Calibri" w:hAnsi="Arial" w:cs="Arial"/>
                <w:sz w:val="24"/>
                <w:szCs w:val="24"/>
              </w:rPr>
              <w:t xml:space="preserve">(довжина тіла </w:t>
            </w:r>
            <w:r w:rsidR="007D374B" w:rsidRPr="00B6713F">
              <w:rPr>
                <w:rFonts w:ascii="Arial" w:eastAsia="Calibri" w:hAnsi="Arial" w:cs="Arial"/>
                <w:sz w:val="24"/>
                <w:szCs w:val="24"/>
                <w:lang w:val="uk-UA"/>
              </w:rPr>
              <w:t>75</w:t>
            </w:r>
            <w:r w:rsidRPr="00B6713F">
              <w:rPr>
                <w:rFonts w:ascii="Arial" w:eastAsia="Calibri" w:hAnsi="Arial" w:cs="Arial"/>
                <w:sz w:val="24"/>
                <w:szCs w:val="24"/>
              </w:rPr>
              <w:t>-</w:t>
            </w:r>
            <w:r w:rsidR="007D374B" w:rsidRPr="00B6713F">
              <w:rPr>
                <w:rFonts w:ascii="Arial" w:eastAsia="Calibri" w:hAnsi="Arial" w:cs="Arial"/>
                <w:sz w:val="24"/>
                <w:szCs w:val="24"/>
                <w:lang w:val="uk-UA"/>
              </w:rPr>
              <w:t>80</w:t>
            </w:r>
            <w:r w:rsidRPr="00B6713F">
              <w:rPr>
                <w:rFonts w:ascii="Arial" w:eastAsia="Calibri" w:hAnsi="Arial" w:cs="Arial"/>
                <w:sz w:val="24"/>
                <w:szCs w:val="24"/>
              </w:rPr>
              <w:t xml:space="preserve"> см)</w:t>
            </w:r>
            <w:r w:rsidRPr="00B6713F">
              <w:rPr>
                <w:rFonts w:ascii="Arial" w:hAnsi="Arial" w:cs="Arial"/>
                <w:sz w:val="24"/>
                <w:szCs w:val="24"/>
              </w:rPr>
              <w:t xml:space="preserve"> </w:t>
            </w:r>
            <w:r w:rsidRPr="00B6713F">
              <w:rPr>
                <w:rFonts w:ascii="Arial" w:hAnsi="Arial" w:cs="Arial"/>
                <w:sz w:val="24"/>
                <w:szCs w:val="24"/>
                <w:lang w:val="uk-UA"/>
              </w:rPr>
              <w:t xml:space="preserve"> </w:t>
            </w:r>
            <w:r w:rsidRPr="00B6713F">
              <w:rPr>
                <w:rFonts w:ascii="Arial" w:hAnsi="Arial" w:cs="Arial"/>
                <w:sz w:val="24"/>
                <w:szCs w:val="24"/>
              </w:rPr>
              <w:t>– 1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20E90F"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0254E36B" w14:textId="77777777" w:rsidTr="000D730A">
        <w:trPr>
          <w:trHeight w:val="385"/>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6582BA" w14:textId="77777777" w:rsidR="0068723B" w:rsidRPr="00B6713F" w:rsidRDefault="0068723B" w:rsidP="000D730A">
            <w:pPr>
              <w:rPr>
                <w:rFonts w:ascii="Arial" w:hAnsi="Arial" w:cs="Arial"/>
                <w:lang w:val="uk-UA"/>
              </w:rPr>
            </w:pPr>
            <w:r w:rsidRPr="00B6713F">
              <w:rPr>
                <w:rFonts w:ascii="Arial" w:hAnsi="Arial" w:cs="Arial"/>
                <w:sz w:val="24"/>
                <w:szCs w:val="24"/>
              </w:rPr>
              <w:t>Слинявчики</w:t>
            </w:r>
            <w:r w:rsidRPr="00B6713F">
              <w:rPr>
                <w:rFonts w:ascii="Arial" w:hAnsi="Arial" w:cs="Arial"/>
                <w:sz w:val="24"/>
                <w:szCs w:val="24"/>
                <w:lang w:val="uk-UA"/>
              </w:rPr>
              <w:t xml:space="preserve"> водонепроникні багаторазового використання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551008" w14:textId="77777777" w:rsidR="0068723B" w:rsidRPr="00B6713F" w:rsidRDefault="0068723B" w:rsidP="000D730A">
            <w:pPr>
              <w:rPr>
                <w:rFonts w:ascii="Arial" w:hAnsi="Arial" w:cs="Arial"/>
              </w:rPr>
            </w:pPr>
            <w:r w:rsidRPr="00B6713F">
              <w:rPr>
                <w:rFonts w:ascii="Arial" w:hAnsi="Arial" w:cs="Arial"/>
                <w:sz w:val="24"/>
                <w:szCs w:val="24"/>
              </w:rPr>
              <w:t>3 шт.</w:t>
            </w:r>
          </w:p>
        </w:tc>
      </w:tr>
      <w:tr w:rsidR="0068723B" w:rsidRPr="00B6713F" w14:paraId="29FFE0D5"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A5318D" w14:textId="77777777" w:rsidR="0068723B" w:rsidRPr="00B6713F" w:rsidRDefault="0068723B" w:rsidP="000D730A">
            <w:pPr>
              <w:rPr>
                <w:rFonts w:ascii="Arial" w:hAnsi="Arial" w:cs="Arial"/>
                <w:color w:val="auto"/>
                <w:sz w:val="24"/>
                <w:szCs w:val="24"/>
                <w:lang w:val="uk-UA" w:eastAsia="en-US"/>
              </w:rPr>
            </w:pPr>
            <w:r w:rsidRPr="00B6713F">
              <w:rPr>
                <w:rFonts w:ascii="Arial" w:hAnsi="Arial" w:cs="Arial"/>
                <w:color w:val="auto"/>
                <w:sz w:val="24"/>
                <w:szCs w:val="24"/>
                <w:lang w:val="uk-UA" w:eastAsia="en-US"/>
              </w:rPr>
              <w:t>Набір посуду із харчового силікону для годування дитини</w:t>
            </w:r>
          </w:p>
          <w:p w14:paraId="156AB21D" w14:textId="77777777" w:rsidR="0068723B" w:rsidRPr="00B6713F" w:rsidRDefault="0068723B" w:rsidP="0068723B">
            <w:pPr>
              <w:numPr>
                <w:ilvl w:val="0"/>
                <w:numId w:val="1"/>
              </w:numPr>
              <w:contextualSpacing/>
              <w:rPr>
                <w:rFonts w:ascii="Arial" w:hAnsi="Arial" w:cs="Arial"/>
                <w:color w:val="auto"/>
                <w:sz w:val="24"/>
                <w:szCs w:val="24"/>
                <w:lang w:val="uk-UA" w:eastAsia="en-US"/>
              </w:rPr>
            </w:pPr>
            <w:r w:rsidRPr="00B6713F">
              <w:rPr>
                <w:rFonts w:ascii="Arial" w:hAnsi="Arial" w:cs="Arial"/>
                <w:color w:val="auto"/>
                <w:sz w:val="24"/>
                <w:szCs w:val="24"/>
                <w:shd w:val="clear" w:color="auto" w:fill="FFFFFF"/>
                <w:lang w:eastAsia="en-US"/>
              </w:rPr>
              <w:t>Силіконова кругла глибока тарілка на присосках для каш та супів</w:t>
            </w:r>
          </w:p>
          <w:p w14:paraId="393FBC61" w14:textId="77777777" w:rsidR="0068723B" w:rsidRPr="00B6713F" w:rsidRDefault="0068723B" w:rsidP="0068723B">
            <w:pPr>
              <w:numPr>
                <w:ilvl w:val="0"/>
                <w:numId w:val="1"/>
              </w:numPr>
              <w:contextualSpacing/>
              <w:rPr>
                <w:rFonts w:ascii="Arial" w:hAnsi="Arial" w:cs="Arial"/>
                <w:color w:val="auto"/>
                <w:sz w:val="24"/>
                <w:szCs w:val="24"/>
                <w:lang w:val="uk-UA" w:eastAsia="en-US"/>
              </w:rPr>
            </w:pPr>
            <w:r w:rsidRPr="00B6713F">
              <w:rPr>
                <w:rFonts w:ascii="Arial" w:hAnsi="Arial" w:cs="Arial"/>
                <w:color w:val="auto"/>
                <w:sz w:val="24"/>
                <w:szCs w:val="24"/>
                <w:shd w:val="clear" w:color="auto" w:fill="FFFFFF"/>
                <w:lang w:eastAsia="en-US"/>
              </w:rPr>
              <w:t>С</w:t>
            </w:r>
            <w:r w:rsidRPr="00B6713F">
              <w:rPr>
                <w:rFonts w:ascii="Arial" w:hAnsi="Arial" w:cs="Arial"/>
                <w:color w:val="auto"/>
                <w:sz w:val="24"/>
                <w:szCs w:val="24"/>
                <w:shd w:val="clear" w:color="auto" w:fill="FFFFFF"/>
                <w:lang w:val="uk-UA" w:eastAsia="en-US"/>
              </w:rPr>
              <w:t>и</w:t>
            </w:r>
            <w:r w:rsidRPr="00B6713F">
              <w:rPr>
                <w:rFonts w:ascii="Arial" w:hAnsi="Arial" w:cs="Arial"/>
                <w:color w:val="auto"/>
                <w:sz w:val="24"/>
                <w:szCs w:val="24"/>
                <w:shd w:val="clear" w:color="auto" w:fill="FFFFFF"/>
                <w:lang w:eastAsia="en-US"/>
              </w:rPr>
              <w:t>ліконова секційна тарілка з поділками на 4 секції з кришкою та присоскою</w:t>
            </w:r>
          </w:p>
          <w:p w14:paraId="4AD8D4EF" w14:textId="77777777" w:rsidR="0068723B" w:rsidRPr="00B6713F" w:rsidRDefault="0068723B" w:rsidP="0068723B">
            <w:pPr>
              <w:numPr>
                <w:ilvl w:val="0"/>
                <w:numId w:val="1"/>
              </w:numPr>
              <w:contextualSpacing/>
              <w:rPr>
                <w:rFonts w:ascii="Arial" w:hAnsi="Arial" w:cs="Arial"/>
                <w:color w:val="auto"/>
                <w:sz w:val="24"/>
                <w:szCs w:val="24"/>
                <w:lang w:val="uk-UA" w:eastAsia="en-US"/>
              </w:rPr>
            </w:pPr>
            <w:r w:rsidRPr="00B6713F">
              <w:rPr>
                <w:rFonts w:ascii="Arial" w:hAnsi="Arial" w:cs="Arial"/>
                <w:color w:val="auto"/>
                <w:sz w:val="24"/>
                <w:szCs w:val="24"/>
                <w:shd w:val="clear" w:color="auto" w:fill="FFFFFF"/>
                <w:lang w:eastAsia="en-US"/>
              </w:rPr>
              <w:t>Силіконовий поїльник з трубочкою непроливайка 250 мл з двома ручками</w:t>
            </w:r>
            <w:r w:rsidRPr="00B6713F">
              <w:rPr>
                <w:rFonts w:ascii="Arial" w:hAnsi="Arial" w:cs="Arial"/>
                <w:color w:val="auto"/>
                <w:sz w:val="24"/>
                <w:szCs w:val="24"/>
                <w:shd w:val="clear" w:color="auto" w:fill="FFFFFF"/>
                <w:lang w:val="en-US" w:eastAsia="en-US"/>
              </w:rPr>
              <w:t> </w:t>
            </w:r>
          </w:p>
          <w:p w14:paraId="7B6DC2E4" w14:textId="6617A4E0" w:rsidR="0068723B" w:rsidRPr="00B6713F" w:rsidRDefault="0068723B" w:rsidP="0068723B">
            <w:pPr>
              <w:numPr>
                <w:ilvl w:val="0"/>
                <w:numId w:val="1"/>
              </w:numPr>
              <w:contextualSpacing/>
              <w:rPr>
                <w:rFonts w:ascii="Arial" w:hAnsi="Arial" w:cs="Arial"/>
                <w:color w:val="auto"/>
                <w:sz w:val="24"/>
                <w:szCs w:val="24"/>
                <w:lang w:val="uk-UA" w:eastAsia="en-US"/>
              </w:rPr>
            </w:pPr>
            <w:r w:rsidRPr="00B6713F">
              <w:rPr>
                <w:rFonts w:ascii="Arial" w:hAnsi="Arial" w:cs="Arial"/>
                <w:color w:val="auto"/>
                <w:sz w:val="24"/>
                <w:szCs w:val="24"/>
                <w:shd w:val="clear" w:color="auto" w:fill="FFFFFF"/>
                <w:lang w:val="en-US" w:eastAsia="en-US"/>
              </w:rPr>
              <w:lastRenderedPageBreak/>
              <w:t>C</w:t>
            </w:r>
            <w:r w:rsidR="00615787" w:rsidRPr="00B6713F">
              <w:rPr>
                <w:rFonts w:ascii="Arial" w:hAnsi="Arial" w:cs="Arial"/>
                <w:color w:val="auto"/>
                <w:sz w:val="24"/>
                <w:szCs w:val="24"/>
                <w:shd w:val="clear" w:color="auto" w:fill="FFFFFF"/>
                <w:lang w:eastAsia="en-US"/>
              </w:rPr>
              <w:t>иліконова в</w:t>
            </w:r>
            <w:r w:rsidR="00615787" w:rsidRPr="00B6713F">
              <w:rPr>
                <w:rFonts w:ascii="Arial" w:hAnsi="Arial" w:cs="Arial"/>
                <w:color w:val="auto"/>
                <w:sz w:val="24"/>
                <w:szCs w:val="24"/>
                <w:shd w:val="clear" w:color="auto" w:fill="FFFFFF"/>
                <w:lang w:val="uk-UA" w:eastAsia="en-US"/>
              </w:rPr>
              <w:t>и</w:t>
            </w:r>
            <w:r w:rsidRPr="00B6713F">
              <w:rPr>
                <w:rFonts w:ascii="Arial" w:hAnsi="Arial" w:cs="Arial"/>
                <w:color w:val="auto"/>
                <w:sz w:val="24"/>
                <w:szCs w:val="24"/>
                <w:shd w:val="clear" w:color="auto" w:fill="FFFFFF"/>
                <w:lang w:eastAsia="en-US"/>
              </w:rPr>
              <w:t>делочка та ложечка, можуть бути виготовлені повністю із силікону або з</w:t>
            </w:r>
            <w:r w:rsidR="00615787" w:rsidRPr="00B6713F">
              <w:rPr>
                <w:rFonts w:ascii="Arial" w:hAnsi="Arial" w:cs="Arial"/>
                <w:color w:val="auto"/>
                <w:sz w:val="24"/>
                <w:szCs w:val="24"/>
                <w:shd w:val="clear" w:color="auto" w:fill="FFFFFF"/>
                <w:lang w:eastAsia="en-US"/>
              </w:rPr>
              <w:t xml:space="preserve"> дерев'яними (буковими) ручками</w:t>
            </w:r>
            <w:r w:rsidR="00615787" w:rsidRPr="00B6713F">
              <w:rPr>
                <w:rFonts w:ascii="Arial" w:hAnsi="Arial" w:cs="Arial"/>
                <w:color w:val="auto"/>
                <w:sz w:val="24"/>
                <w:szCs w:val="24"/>
                <w:shd w:val="clear" w:color="auto" w:fill="FFFFFF"/>
                <w:lang w:val="uk-UA" w:eastAsia="en-US"/>
              </w:rPr>
              <w:t xml:space="preserve"> або з органічних матеріалів</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DA9E83" w14:textId="77777777" w:rsidR="0068723B" w:rsidRPr="00B6713F" w:rsidRDefault="0068723B" w:rsidP="000D730A">
            <w:pPr>
              <w:rPr>
                <w:rFonts w:ascii="Arial" w:hAnsi="Arial" w:cs="Arial"/>
                <w:sz w:val="24"/>
                <w:szCs w:val="24"/>
                <w:lang w:val="uk-UA"/>
              </w:rPr>
            </w:pPr>
            <w:r w:rsidRPr="00B6713F">
              <w:rPr>
                <w:rFonts w:ascii="Arial" w:hAnsi="Arial" w:cs="Arial"/>
                <w:sz w:val="24"/>
                <w:szCs w:val="24"/>
                <w:lang w:val="uk-UA"/>
              </w:rPr>
              <w:lastRenderedPageBreak/>
              <w:t>1 набір</w:t>
            </w:r>
          </w:p>
        </w:tc>
      </w:tr>
      <w:tr w:rsidR="0068723B" w:rsidRPr="00B6713F" w14:paraId="6B921120"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610BAB" w14:textId="565C2A57" w:rsidR="0068723B" w:rsidRPr="00B6713F" w:rsidRDefault="0068723B" w:rsidP="00615787">
            <w:pPr>
              <w:rPr>
                <w:rFonts w:ascii="Arial" w:hAnsi="Arial" w:cs="Arial"/>
                <w:color w:val="auto"/>
                <w:sz w:val="24"/>
                <w:szCs w:val="24"/>
                <w:lang w:val="uk-UA" w:eastAsia="en-US"/>
              </w:rPr>
            </w:pPr>
            <w:r w:rsidRPr="00B6713F">
              <w:rPr>
                <w:rFonts w:ascii="Arial" w:hAnsi="Arial" w:cs="Arial"/>
                <w:color w:val="auto"/>
                <w:sz w:val="24"/>
                <w:szCs w:val="24"/>
                <w:lang w:val="uk-UA" w:eastAsia="en-US"/>
              </w:rPr>
              <w:t xml:space="preserve">Ергономічний рюкзак переноска </w:t>
            </w:r>
            <w:r w:rsidR="00615787" w:rsidRPr="00B6713F">
              <w:rPr>
                <w:rFonts w:ascii="Arial" w:hAnsi="Arial" w:cs="Arial"/>
                <w:color w:val="auto"/>
                <w:sz w:val="24"/>
                <w:szCs w:val="24"/>
                <w:lang w:val="uk-UA" w:eastAsia="en-US"/>
              </w:rPr>
              <w:t xml:space="preserve">не менше ніж </w:t>
            </w:r>
            <w:r w:rsidRPr="00B6713F">
              <w:rPr>
                <w:rFonts w:ascii="Arial" w:hAnsi="Arial" w:cs="Arial"/>
                <w:color w:val="auto"/>
                <w:sz w:val="24"/>
                <w:szCs w:val="24"/>
                <w:lang w:val="uk-UA" w:eastAsia="en-US"/>
              </w:rPr>
              <w:t xml:space="preserve">від 0 до </w:t>
            </w:r>
            <w:r w:rsidR="00615787" w:rsidRPr="00B6713F">
              <w:rPr>
                <w:rFonts w:ascii="Arial" w:hAnsi="Arial" w:cs="Arial"/>
                <w:color w:val="auto"/>
                <w:sz w:val="24"/>
                <w:szCs w:val="24"/>
                <w:lang w:val="uk-UA" w:eastAsia="en-US"/>
              </w:rPr>
              <w:t xml:space="preserve">24 </w:t>
            </w:r>
            <w:r w:rsidRPr="00B6713F">
              <w:rPr>
                <w:rFonts w:ascii="Arial" w:hAnsi="Arial" w:cs="Arial"/>
                <w:color w:val="auto"/>
                <w:sz w:val="24"/>
                <w:szCs w:val="24"/>
                <w:lang w:val="uk-UA" w:eastAsia="en-US"/>
              </w:rPr>
              <w:t xml:space="preserve"> місяців, 100% бавовна, з можливістю носити дитину </w:t>
            </w:r>
            <w:r w:rsidR="00615787" w:rsidRPr="00B6713F">
              <w:rPr>
                <w:rFonts w:ascii="Arial" w:hAnsi="Arial" w:cs="Arial"/>
                <w:color w:val="auto"/>
                <w:sz w:val="24"/>
                <w:szCs w:val="24"/>
                <w:shd w:val="clear" w:color="auto" w:fill="FFFFFF"/>
                <w:lang w:val="uk-UA" w:eastAsia="en-US"/>
              </w:rPr>
              <w:t>не менш ніж у 3 позиціях</w:t>
            </w:r>
            <w:r w:rsidRPr="00B6713F">
              <w:rPr>
                <w:rFonts w:ascii="Arial" w:hAnsi="Arial" w:cs="Arial"/>
                <w:color w:val="auto"/>
                <w:sz w:val="24"/>
                <w:szCs w:val="24"/>
                <w:shd w:val="clear" w:color="auto" w:fill="FFFFFF"/>
                <w:lang w:val="uk-UA" w:eastAsia="en-US"/>
              </w:rPr>
              <w:t>;</w:t>
            </w:r>
            <w:r w:rsidRPr="00B6713F">
              <w:rPr>
                <w:rFonts w:ascii="Arial" w:hAnsi="Arial" w:cs="Arial"/>
                <w:color w:val="auto"/>
                <w:sz w:val="24"/>
                <w:szCs w:val="24"/>
                <w:lang w:val="uk-UA" w:eastAsia="en-US"/>
              </w:rPr>
              <w:t xml:space="preserve"> </w:t>
            </w:r>
            <w:r w:rsidRPr="00B6713F">
              <w:rPr>
                <w:rFonts w:ascii="Arial" w:hAnsi="Arial" w:cs="Arial"/>
                <w:color w:val="auto"/>
                <w:sz w:val="24"/>
                <w:szCs w:val="24"/>
                <w:shd w:val="clear" w:color="auto" w:fill="FFFFFF"/>
                <w:lang w:val="uk-UA" w:eastAsia="en-US"/>
              </w:rPr>
              <w:t>перед собою обличчям від себе;</w:t>
            </w:r>
            <w:r w:rsidRPr="00B6713F">
              <w:rPr>
                <w:rFonts w:ascii="Arial" w:hAnsi="Arial" w:cs="Arial"/>
                <w:color w:val="auto"/>
                <w:sz w:val="24"/>
                <w:szCs w:val="24"/>
                <w:lang w:val="uk-UA" w:eastAsia="en-US"/>
              </w:rPr>
              <w:t xml:space="preserve"> </w:t>
            </w:r>
            <w:r w:rsidRPr="00B6713F">
              <w:rPr>
                <w:rFonts w:ascii="Arial" w:hAnsi="Arial" w:cs="Arial"/>
                <w:color w:val="auto"/>
                <w:sz w:val="24"/>
                <w:szCs w:val="24"/>
                <w:shd w:val="clear" w:color="auto" w:fill="FFFFFF"/>
                <w:lang w:val="uk-UA" w:eastAsia="en-US"/>
              </w:rPr>
              <w:t>за спиною;</w:t>
            </w:r>
            <w:r w:rsidRPr="00B6713F">
              <w:rPr>
                <w:rFonts w:ascii="Arial" w:hAnsi="Arial" w:cs="Arial"/>
                <w:color w:val="auto"/>
                <w:sz w:val="24"/>
                <w:szCs w:val="24"/>
                <w:lang w:val="uk-UA" w:eastAsia="en-US"/>
              </w:rPr>
              <w:t xml:space="preserve"> </w:t>
            </w:r>
            <w:r w:rsidRPr="00B6713F">
              <w:rPr>
                <w:rFonts w:ascii="Arial" w:hAnsi="Arial" w:cs="Arial"/>
                <w:color w:val="auto"/>
                <w:sz w:val="24"/>
                <w:szCs w:val="24"/>
                <w:shd w:val="clear" w:color="auto" w:fill="FFFFFF"/>
                <w:lang w:val="uk-UA" w:eastAsia="en-US"/>
              </w:rPr>
              <w:t>на боці</w:t>
            </w:r>
            <w:r w:rsidRPr="00B6713F">
              <w:rPr>
                <w:rFonts w:ascii="Arial" w:hAnsi="Arial" w:cs="Arial"/>
                <w:color w:val="auto"/>
                <w:sz w:val="24"/>
                <w:szCs w:val="24"/>
                <w:lang w:val="uk-UA" w:eastAsia="en-US"/>
              </w:rPr>
              <w:t xml:space="preserve">“.  </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09731E" w14:textId="77777777" w:rsidR="0068723B" w:rsidRPr="00B6713F" w:rsidRDefault="0068723B" w:rsidP="000D730A">
            <w:pPr>
              <w:rPr>
                <w:rFonts w:ascii="Arial" w:hAnsi="Arial" w:cs="Arial"/>
                <w:sz w:val="24"/>
                <w:szCs w:val="24"/>
                <w:lang w:val="uk-UA"/>
              </w:rPr>
            </w:pPr>
            <w:r w:rsidRPr="00B6713F">
              <w:rPr>
                <w:rFonts w:ascii="Arial" w:hAnsi="Arial" w:cs="Arial"/>
                <w:sz w:val="24"/>
                <w:szCs w:val="24"/>
                <w:lang w:val="uk-UA"/>
              </w:rPr>
              <w:t>1 шт.</w:t>
            </w:r>
          </w:p>
        </w:tc>
      </w:tr>
      <w:tr w:rsidR="0068723B" w:rsidRPr="00B6713F" w14:paraId="45E52AF4" w14:textId="77777777" w:rsidTr="000D730A">
        <w:trPr>
          <w:trHeight w:val="12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7E08D"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Постільна білизн</w:t>
            </w:r>
            <w:r w:rsidRPr="00B6713F">
              <w:rPr>
                <w:rFonts w:ascii="Arial" w:hAnsi="Arial" w:cs="Arial"/>
                <w:sz w:val="24"/>
                <w:szCs w:val="24"/>
                <w:lang w:val="uk-UA"/>
              </w:rPr>
              <w:t>а, бавовна 100%</w:t>
            </w:r>
            <w:r w:rsidRPr="00B6713F">
              <w:rPr>
                <w:rFonts w:ascii="Arial" w:hAnsi="Arial" w:cs="Arial"/>
                <w:sz w:val="24"/>
                <w:szCs w:val="24"/>
              </w:rPr>
              <w:t>:</w:t>
            </w:r>
          </w:p>
          <w:p w14:paraId="0C5E58AB" w14:textId="2589A0AD" w:rsidR="0068723B" w:rsidRPr="00B6713F" w:rsidRDefault="0068723B" w:rsidP="000D730A">
            <w:pPr>
              <w:rPr>
                <w:rFonts w:ascii="Arial" w:eastAsia="Times New Roman" w:hAnsi="Arial" w:cs="Arial"/>
                <w:sz w:val="24"/>
                <w:szCs w:val="24"/>
              </w:rPr>
            </w:pPr>
            <w:r w:rsidRPr="00B6713F">
              <w:rPr>
                <w:rFonts w:ascii="Arial" w:hAnsi="Arial" w:cs="Arial"/>
                <w:sz w:val="24"/>
                <w:szCs w:val="24"/>
              </w:rPr>
              <w:t xml:space="preserve">Простирадло </w:t>
            </w:r>
            <w:r w:rsidR="00615787" w:rsidRPr="00B6713F">
              <w:rPr>
                <w:rFonts w:ascii="Arial" w:hAnsi="Arial" w:cs="Arial"/>
                <w:sz w:val="24"/>
                <w:szCs w:val="24"/>
                <w:lang w:val="uk-UA"/>
              </w:rPr>
              <w:t xml:space="preserve">не менше </w:t>
            </w:r>
            <w:r w:rsidRPr="00B6713F">
              <w:rPr>
                <w:rFonts w:ascii="Arial" w:hAnsi="Arial" w:cs="Arial"/>
                <w:sz w:val="24"/>
                <w:szCs w:val="24"/>
                <w:lang w:val="uk-UA"/>
              </w:rPr>
              <w:t>11</w:t>
            </w:r>
            <w:r w:rsidRPr="00B6713F">
              <w:rPr>
                <w:rFonts w:ascii="Arial" w:hAnsi="Arial" w:cs="Arial"/>
                <w:sz w:val="24"/>
                <w:szCs w:val="24"/>
              </w:rPr>
              <w:t>0х</w:t>
            </w:r>
            <w:r w:rsidRPr="00B6713F">
              <w:rPr>
                <w:rFonts w:ascii="Arial" w:hAnsi="Arial" w:cs="Arial"/>
                <w:sz w:val="24"/>
                <w:szCs w:val="24"/>
                <w:lang w:val="uk-UA"/>
              </w:rPr>
              <w:t>1</w:t>
            </w:r>
            <w:r w:rsidR="00615787" w:rsidRPr="00B6713F">
              <w:rPr>
                <w:rFonts w:ascii="Arial" w:hAnsi="Arial" w:cs="Arial"/>
                <w:sz w:val="24"/>
                <w:szCs w:val="24"/>
                <w:lang w:val="uk-UA"/>
              </w:rPr>
              <w:t>4</w:t>
            </w:r>
            <w:r w:rsidRPr="00B6713F">
              <w:rPr>
                <w:rFonts w:ascii="Arial" w:hAnsi="Arial" w:cs="Arial"/>
                <w:sz w:val="24"/>
                <w:szCs w:val="24"/>
              </w:rPr>
              <w:t>0</w:t>
            </w:r>
            <w:r w:rsidRPr="00B6713F">
              <w:rPr>
                <w:rFonts w:ascii="Arial" w:hAnsi="Arial" w:cs="Arial"/>
                <w:sz w:val="24"/>
                <w:szCs w:val="24"/>
                <w:lang w:val="uk-UA"/>
              </w:rPr>
              <w:t xml:space="preserve"> </w:t>
            </w:r>
            <w:r w:rsidRPr="00B6713F">
              <w:rPr>
                <w:rFonts w:ascii="Arial" w:hAnsi="Arial" w:cs="Arial"/>
                <w:sz w:val="24"/>
                <w:szCs w:val="24"/>
              </w:rPr>
              <w:t>– 2 шт.</w:t>
            </w:r>
          </w:p>
          <w:p w14:paraId="1A7C4AA0" w14:textId="77777777" w:rsidR="0068723B" w:rsidRPr="00B6713F" w:rsidRDefault="0068723B" w:rsidP="000D730A">
            <w:pPr>
              <w:rPr>
                <w:rFonts w:ascii="Arial" w:hAnsi="Arial" w:cs="Arial"/>
                <w:sz w:val="24"/>
                <w:szCs w:val="24"/>
              </w:rPr>
            </w:pPr>
            <w:r w:rsidRPr="00B6713F">
              <w:rPr>
                <w:rFonts w:ascii="Arial" w:hAnsi="Arial" w:cs="Arial"/>
                <w:sz w:val="24"/>
                <w:szCs w:val="24"/>
              </w:rPr>
              <w:t>Наволочка</w:t>
            </w:r>
            <w:r w:rsidRPr="00B6713F">
              <w:rPr>
                <w:rFonts w:ascii="Arial" w:hAnsi="Arial" w:cs="Arial"/>
                <w:sz w:val="24"/>
                <w:szCs w:val="24"/>
                <w:lang w:val="uk-UA"/>
              </w:rPr>
              <w:t xml:space="preserve"> 20</w:t>
            </w:r>
            <w:r w:rsidRPr="00B6713F">
              <w:rPr>
                <w:rFonts w:ascii="Arial" w:hAnsi="Arial" w:cs="Arial"/>
                <w:sz w:val="24"/>
                <w:szCs w:val="24"/>
              </w:rPr>
              <w:t>х</w:t>
            </w:r>
            <w:r w:rsidRPr="00B6713F">
              <w:rPr>
                <w:rFonts w:ascii="Arial" w:hAnsi="Arial" w:cs="Arial"/>
                <w:sz w:val="24"/>
                <w:szCs w:val="24"/>
                <w:lang w:val="uk-UA"/>
              </w:rPr>
              <w:t>2</w:t>
            </w:r>
            <w:r w:rsidRPr="00B6713F">
              <w:rPr>
                <w:rFonts w:ascii="Arial" w:hAnsi="Arial" w:cs="Arial"/>
                <w:sz w:val="24"/>
                <w:szCs w:val="24"/>
              </w:rPr>
              <w:t>5</w:t>
            </w:r>
            <w:r w:rsidRPr="00B6713F">
              <w:rPr>
                <w:rFonts w:ascii="Arial" w:hAnsi="Arial" w:cs="Arial"/>
                <w:sz w:val="24"/>
                <w:szCs w:val="24"/>
                <w:lang w:val="uk-UA"/>
              </w:rPr>
              <w:t xml:space="preserve"> </w:t>
            </w:r>
            <w:r w:rsidRPr="00B6713F">
              <w:rPr>
                <w:rFonts w:ascii="Arial" w:hAnsi="Arial" w:cs="Arial"/>
                <w:sz w:val="24"/>
                <w:szCs w:val="24"/>
              </w:rPr>
              <w:t>– 2 шт.</w:t>
            </w:r>
          </w:p>
          <w:p w14:paraId="2D479FF0" w14:textId="509569CF" w:rsidR="0068723B" w:rsidRPr="00B6713F" w:rsidRDefault="0068723B" w:rsidP="00615787">
            <w:pPr>
              <w:rPr>
                <w:rFonts w:ascii="Arial" w:hAnsi="Arial" w:cs="Arial"/>
              </w:rPr>
            </w:pPr>
            <w:r w:rsidRPr="00B6713F">
              <w:rPr>
                <w:rFonts w:ascii="Arial" w:hAnsi="Arial" w:cs="Arial"/>
                <w:sz w:val="24"/>
                <w:szCs w:val="24"/>
              </w:rPr>
              <w:t xml:space="preserve">Підковдра </w:t>
            </w:r>
            <w:r w:rsidR="00615787" w:rsidRPr="00B6713F">
              <w:rPr>
                <w:rFonts w:ascii="Arial" w:hAnsi="Arial" w:cs="Arial"/>
                <w:sz w:val="24"/>
                <w:szCs w:val="24"/>
                <w:lang w:val="uk-UA"/>
              </w:rPr>
              <w:t xml:space="preserve">не менше </w:t>
            </w:r>
            <w:r w:rsidRPr="00B6713F">
              <w:rPr>
                <w:rFonts w:ascii="Arial" w:hAnsi="Arial" w:cs="Arial"/>
                <w:sz w:val="24"/>
                <w:szCs w:val="24"/>
                <w:lang w:val="uk-UA"/>
              </w:rPr>
              <w:t>10</w:t>
            </w:r>
            <w:r w:rsidRPr="00B6713F">
              <w:rPr>
                <w:rFonts w:ascii="Arial" w:hAnsi="Arial" w:cs="Arial"/>
                <w:sz w:val="24"/>
                <w:szCs w:val="24"/>
              </w:rPr>
              <w:t>0х1</w:t>
            </w:r>
            <w:r w:rsidR="00615787" w:rsidRPr="00B6713F">
              <w:rPr>
                <w:rFonts w:ascii="Arial" w:hAnsi="Arial" w:cs="Arial"/>
                <w:sz w:val="24"/>
                <w:szCs w:val="24"/>
                <w:lang w:val="uk-UA"/>
              </w:rPr>
              <w:t>30</w:t>
            </w:r>
            <w:r w:rsidRPr="00B6713F">
              <w:rPr>
                <w:rFonts w:ascii="Arial" w:hAnsi="Arial" w:cs="Arial"/>
                <w:sz w:val="24"/>
                <w:szCs w:val="24"/>
                <w:lang w:val="uk-UA"/>
              </w:rPr>
              <w:t xml:space="preserve"> </w:t>
            </w:r>
            <w:r w:rsidRPr="00B6713F">
              <w:rPr>
                <w:rFonts w:ascii="Arial" w:hAnsi="Arial" w:cs="Arial"/>
                <w:sz w:val="24"/>
                <w:szCs w:val="24"/>
              </w:rPr>
              <w:t>– 2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CF7C6D" w14:textId="77777777" w:rsidR="0068723B" w:rsidRPr="00B6713F" w:rsidRDefault="0068723B" w:rsidP="000D730A">
            <w:pPr>
              <w:rPr>
                <w:rFonts w:ascii="Arial" w:hAnsi="Arial" w:cs="Arial"/>
              </w:rPr>
            </w:pPr>
            <w:r w:rsidRPr="00B6713F">
              <w:rPr>
                <w:rFonts w:ascii="Arial" w:hAnsi="Arial" w:cs="Arial"/>
                <w:sz w:val="24"/>
                <w:szCs w:val="24"/>
              </w:rPr>
              <w:t>2 компл.</w:t>
            </w:r>
          </w:p>
        </w:tc>
      </w:tr>
      <w:tr w:rsidR="0068723B" w:rsidRPr="00B6713F" w14:paraId="31D1F82E"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ADA5D1" w14:textId="3E461012" w:rsidR="0068723B" w:rsidRPr="00B6713F" w:rsidRDefault="0068723B" w:rsidP="00DB2DF5">
            <w:pPr>
              <w:rPr>
                <w:rFonts w:ascii="Arial" w:hAnsi="Arial" w:cs="Arial"/>
                <w:lang w:val="uk-UA"/>
              </w:rPr>
            </w:pPr>
            <w:r w:rsidRPr="00B6713F">
              <w:rPr>
                <w:rFonts w:ascii="Arial" w:hAnsi="Arial" w:cs="Arial"/>
                <w:sz w:val="24"/>
                <w:szCs w:val="24"/>
              </w:rPr>
              <w:t xml:space="preserve">Подушка ортопедична </w:t>
            </w:r>
            <w:r w:rsidRPr="00B6713F">
              <w:rPr>
                <w:rFonts w:ascii="Arial" w:hAnsi="Arial" w:cs="Arial"/>
                <w:sz w:val="24"/>
                <w:szCs w:val="24"/>
                <w:lang w:val="uk-UA"/>
              </w:rPr>
              <w:t>20</w:t>
            </w:r>
            <w:r w:rsidRPr="00B6713F">
              <w:rPr>
                <w:rFonts w:ascii="Arial" w:hAnsi="Arial" w:cs="Arial"/>
                <w:sz w:val="24"/>
                <w:szCs w:val="24"/>
              </w:rPr>
              <w:t>х</w:t>
            </w:r>
            <w:r w:rsidRPr="00B6713F">
              <w:rPr>
                <w:rFonts w:ascii="Arial" w:hAnsi="Arial" w:cs="Arial"/>
                <w:sz w:val="24"/>
                <w:szCs w:val="24"/>
                <w:lang w:val="uk-UA"/>
              </w:rPr>
              <w:t>2</w:t>
            </w:r>
            <w:r w:rsidRPr="00B6713F">
              <w:rPr>
                <w:rFonts w:ascii="Arial" w:hAnsi="Arial" w:cs="Arial"/>
                <w:sz w:val="24"/>
                <w:szCs w:val="24"/>
              </w:rPr>
              <w:t>5</w:t>
            </w:r>
            <w:r w:rsidRPr="00B6713F">
              <w:rPr>
                <w:rFonts w:ascii="Arial" w:hAnsi="Arial" w:cs="Arial"/>
                <w:sz w:val="24"/>
                <w:szCs w:val="24"/>
                <w:lang w:val="uk-UA"/>
              </w:rPr>
              <w:t>, бавовна 100%, наповнювач гіпоалергенний файбер</w:t>
            </w:r>
            <w:r w:rsidR="006865B6" w:rsidRPr="00B6713F">
              <w:rPr>
                <w:rFonts w:ascii="Arial" w:hAnsi="Arial" w:cs="Arial"/>
                <w:sz w:val="24"/>
                <w:szCs w:val="24"/>
                <w:lang w:val="uk-UA"/>
              </w:rPr>
              <w:t xml:space="preserve"> або органічний матеріал</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BEE7DE"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1ADBB435"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2ACFF4" w14:textId="221DDC14" w:rsidR="0068723B" w:rsidRPr="00B6713F" w:rsidRDefault="0068723B" w:rsidP="00615787">
            <w:pPr>
              <w:rPr>
                <w:rFonts w:ascii="Arial" w:hAnsi="Arial" w:cs="Arial"/>
                <w:lang w:val="uk-UA"/>
              </w:rPr>
            </w:pPr>
            <w:r w:rsidRPr="00B6713F">
              <w:rPr>
                <w:rFonts w:ascii="Arial" w:hAnsi="Arial" w:cs="Arial"/>
                <w:sz w:val="24"/>
                <w:szCs w:val="24"/>
              </w:rPr>
              <w:t>Дитяч</w:t>
            </w:r>
            <w:r w:rsidRPr="00B6713F">
              <w:rPr>
                <w:rFonts w:ascii="Arial" w:hAnsi="Arial" w:cs="Arial"/>
                <w:sz w:val="24"/>
                <w:szCs w:val="24"/>
                <w:lang w:val="uk-UA"/>
              </w:rPr>
              <w:t>а</w:t>
            </w:r>
            <w:r w:rsidRPr="00B6713F">
              <w:rPr>
                <w:rFonts w:ascii="Arial" w:hAnsi="Arial" w:cs="Arial"/>
                <w:sz w:val="24"/>
                <w:szCs w:val="24"/>
              </w:rPr>
              <w:t xml:space="preserve"> ковдра </w:t>
            </w:r>
            <w:r w:rsidR="00615787" w:rsidRPr="00B6713F">
              <w:rPr>
                <w:rFonts w:ascii="Arial" w:hAnsi="Arial" w:cs="Arial"/>
                <w:sz w:val="24"/>
                <w:szCs w:val="24"/>
                <w:lang w:val="uk-UA"/>
              </w:rPr>
              <w:t xml:space="preserve">не менше </w:t>
            </w:r>
            <w:r w:rsidRPr="00B6713F">
              <w:rPr>
                <w:rFonts w:ascii="Arial" w:hAnsi="Arial" w:cs="Arial"/>
                <w:sz w:val="24"/>
                <w:szCs w:val="24"/>
                <w:lang w:val="uk-UA"/>
              </w:rPr>
              <w:t>10</w:t>
            </w:r>
            <w:r w:rsidRPr="00B6713F">
              <w:rPr>
                <w:rFonts w:ascii="Arial" w:hAnsi="Arial" w:cs="Arial"/>
                <w:sz w:val="24"/>
                <w:szCs w:val="24"/>
              </w:rPr>
              <w:t>0х1</w:t>
            </w:r>
            <w:r w:rsidR="00615787" w:rsidRPr="00B6713F">
              <w:rPr>
                <w:rFonts w:ascii="Arial" w:hAnsi="Arial" w:cs="Arial"/>
                <w:sz w:val="24"/>
                <w:szCs w:val="24"/>
                <w:lang w:val="uk-UA"/>
              </w:rPr>
              <w:t>3</w:t>
            </w:r>
            <w:r w:rsidRPr="00B6713F">
              <w:rPr>
                <w:rFonts w:ascii="Arial" w:hAnsi="Arial" w:cs="Arial"/>
                <w:sz w:val="24"/>
                <w:szCs w:val="24"/>
              </w:rPr>
              <w:t>0</w:t>
            </w:r>
            <w:r w:rsidRPr="00B6713F">
              <w:rPr>
                <w:rFonts w:ascii="Arial" w:hAnsi="Arial" w:cs="Arial"/>
                <w:sz w:val="24"/>
                <w:szCs w:val="24"/>
                <w:lang w:val="uk-UA"/>
              </w:rPr>
              <w:t>, трикотаж 100%, бавовна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78BC47"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3A64FD18" w14:textId="77777777" w:rsidTr="000D730A">
        <w:trPr>
          <w:trHeight w:val="9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9D0282" w14:textId="05E883A8" w:rsidR="0068723B" w:rsidRPr="00B6713F" w:rsidRDefault="0068723B" w:rsidP="000D730A">
            <w:pPr>
              <w:rPr>
                <w:rFonts w:ascii="Arial" w:hAnsi="Arial" w:cs="Arial"/>
                <w:sz w:val="24"/>
                <w:szCs w:val="24"/>
              </w:rPr>
            </w:pPr>
            <w:r w:rsidRPr="00B6713F">
              <w:rPr>
                <w:rFonts w:ascii="Arial" w:hAnsi="Arial" w:cs="Arial"/>
                <w:sz w:val="24"/>
                <w:szCs w:val="24"/>
              </w:rPr>
              <w:t>Підгузки</w:t>
            </w:r>
            <w:r w:rsidRPr="00B6713F">
              <w:rPr>
                <w:rFonts w:ascii="Arial" w:hAnsi="Arial" w:cs="Arial"/>
                <w:sz w:val="24"/>
                <w:szCs w:val="24"/>
                <w:lang w:val="uk-UA"/>
              </w:rPr>
              <w:t>, не менше 3-х шарів, кріплення на липучках, з еластичними вушками</w:t>
            </w:r>
            <w:r w:rsidRPr="00B6713F">
              <w:rPr>
                <w:rFonts w:ascii="Arial" w:hAnsi="Arial" w:cs="Arial"/>
                <w:sz w:val="24"/>
                <w:szCs w:val="24"/>
              </w:rPr>
              <w:t>:</w:t>
            </w:r>
          </w:p>
          <w:p w14:paraId="440F7E2D" w14:textId="37BCE076" w:rsidR="00B801B8" w:rsidRPr="00B6713F" w:rsidRDefault="00B801B8" w:rsidP="000D730A">
            <w:pPr>
              <w:rPr>
                <w:rFonts w:ascii="Arial" w:eastAsia="Times New Roman" w:hAnsi="Arial" w:cs="Arial"/>
                <w:sz w:val="24"/>
                <w:szCs w:val="24"/>
              </w:rPr>
            </w:pPr>
            <w:r w:rsidRPr="00B6713F">
              <w:rPr>
                <w:rFonts w:ascii="Arial" w:eastAsia="Times New Roman" w:hAnsi="Arial" w:cs="Arial"/>
                <w:sz w:val="24"/>
                <w:szCs w:val="24"/>
                <w:lang w:val="uk-UA"/>
              </w:rPr>
              <w:t xml:space="preserve">Виробник </w:t>
            </w:r>
            <w:r w:rsidRPr="00B6713F">
              <w:rPr>
                <w:rFonts w:ascii="Arial" w:eastAsia="Times New Roman" w:hAnsi="Arial" w:cs="Arial"/>
                <w:sz w:val="24"/>
                <w:szCs w:val="24"/>
                <w:lang w:val="en-US"/>
              </w:rPr>
              <w:t>Huggies</w:t>
            </w:r>
            <w:r w:rsidR="003279BB" w:rsidRPr="00B6713F">
              <w:rPr>
                <w:rFonts w:ascii="Arial" w:eastAsia="Times New Roman" w:hAnsi="Arial" w:cs="Arial"/>
                <w:sz w:val="24"/>
                <w:szCs w:val="24"/>
                <w:lang w:val="uk-UA"/>
              </w:rPr>
              <w:t xml:space="preserve"> або </w:t>
            </w:r>
            <w:r w:rsidR="003279BB" w:rsidRPr="00B6713F">
              <w:rPr>
                <w:rFonts w:ascii="Arial" w:eastAsia="Times New Roman" w:hAnsi="Arial" w:cs="Arial"/>
                <w:sz w:val="24"/>
                <w:szCs w:val="24"/>
                <w:lang w:val="en-US"/>
              </w:rPr>
              <w:t>Pampers</w:t>
            </w:r>
          </w:p>
          <w:p w14:paraId="17762A58" w14:textId="77777777" w:rsidR="0068723B" w:rsidRPr="00B6713F" w:rsidRDefault="0068723B" w:rsidP="000D730A">
            <w:pPr>
              <w:rPr>
                <w:rFonts w:ascii="Arial" w:eastAsia="Times New Roman" w:hAnsi="Arial" w:cs="Arial"/>
                <w:sz w:val="24"/>
                <w:szCs w:val="24"/>
              </w:rPr>
            </w:pPr>
            <w:r w:rsidRPr="00B6713F">
              <w:rPr>
                <w:rFonts w:ascii="Arial" w:hAnsi="Arial" w:cs="Arial"/>
                <w:sz w:val="24"/>
                <w:szCs w:val="24"/>
              </w:rPr>
              <w:t>2-5 кг</w:t>
            </w:r>
            <w:r w:rsidRPr="00B6713F">
              <w:rPr>
                <w:rFonts w:ascii="Arial" w:hAnsi="Arial" w:cs="Arial"/>
                <w:sz w:val="24"/>
                <w:szCs w:val="24"/>
                <w:lang w:val="uk-UA"/>
              </w:rPr>
              <w:t>.</w:t>
            </w:r>
            <w:r w:rsidRPr="00B6713F">
              <w:rPr>
                <w:rFonts w:ascii="Arial" w:hAnsi="Arial" w:cs="Arial"/>
                <w:sz w:val="24"/>
                <w:szCs w:val="24"/>
              </w:rPr>
              <w:t xml:space="preserve"> – 2 уп. по 50 шт.</w:t>
            </w:r>
          </w:p>
          <w:p w14:paraId="2B4321D9" w14:textId="77777777" w:rsidR="0068723B" w:rsidRPr="00B6713F" w:rsidRDefault="0068723B" w:rsidP="000D730A">
            <w:pPr>
              <w:rPr>
                <w:rFonts w:ascii="Arial" w:hAnsi="Arial" w:cs="Arial"/>
                <w:sz w:val="24"/>
                <w:szCs w:val="24"/>
              </w:rPr>
            </w:pPr>
            <w:r w:rsidRPr="00B6713F">
              <w:rPr>
                <w:rFonts w:ascii="Arial" w:hAnsi="Arial" w:cs="Arial"/>
                <w:sz w:val="24"/>
                <w:szCs w:val="24"/>
              </w:rPr>
              <w:t>6-10 кг</w:t>
            </w:r>
            <w:r w:rsidRPr="00B6713F">
              <w:rPr>
                <w:rFonts w:ascii="Arial" w:hAnsi="Arial" w:cs="Arial"/>
                <w:sz w:val="24"/>
                <w:szCs w:val="24"/>
                <w:lang w:val="uk-UA"/>
              </w:rPr>
              <w:t>.</w:t>
            </w:r>
            <w:r w:rsidRPr="00B6713F">
              <w:rPr>
                <w:rFonts w:ascii="Arial" w:hAnsi="Arial" w:cs="Arial"/>
                <w:sz w:val="24"/>
                <w:szCs w:val="24"/>
              </w:rPr>
              <w:t xml:space="preserve"> – 2 уп</w:t>
            </w:r>
            <w:r w:rsidRPr="00B6713F">
              <w:rPr>
                <w:rFonts w:ascii="Arial" w:hAnsi="Arial" w:cs="Arial"/>
                <w:sz w:val="24"/>
                <w:szCs w:val="24"/>
                <w:lang w:val="uk-UA"/>
              </w:rPr>
              <w:t>.</w:t>
            </w:r>
            <w:r w:rsidRPr="00B6713F">
              <w:rPr>
                <w:rFonts w:ascii="Arial" w:hAnsi="Arial" w:cs="Arial"/>
                <w:sz w:val="24"/>
                <w:szCs w:val="24"/>
              </w:rPr>
              <w:t xml:space="preserve"> по 50 шт.</w:t>
            </w:r>
          </w:p>
          <w:p w14:paraId="49765E4B" w14:textId="77777777" w:rsidR="0068723B" w:rsidRPr="00B6713F" w:rsidRDefault="0068723B" w:rsidP="000D730A">
            <w:pPr>
              <w:rPr>
                <w:rFonts w:ascii="Arial" w:hAnsi="Arial" w:cs="Arial"/>
                <w:lang w:val="uk-UA"/>
              </w:rPr>
            </w:pPr>
            <w:r w:rsidRPr="00B6713F">
              <w:rPr>
                <w:rFonts w:ascii="Arial" w:hAnsi="Arial" w:cs="Arial"/>
                <w:sz w:val="24"/>
                <w:szCs w:val="24"/>
                <w:lang w:val="uk-UA"/>
              </w:rPr>
              <w:t>10-15 кг. – 2 уп. по 50 шт.</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0C42A1" w14:textId="77777777" w:rsidR="0068723B" w:rsidRPr="00B6713F" w:rsidRDefault="0068723B" w:rsidP="000D730A">
            <w:pPr>
              <w:rPr>
                <w:rFonts w:ascii="Arial" w:hAnsi="Arial" w:cs="Arial"/>
              </w:rPr>
            </w:pPr>
            <w:r w:rsidRPr="00B6713F">
              <w:rPr>
                <w:rFonts w:ascii="Arial" w:hAnsi="Arial" w:cs="Arial"/>
                <w:sz w:val="24"/>
                <w:szCs w:val="24"/>
                <w:lang w:val="uk-UA"/>
              </w:rPr>
              <w:t>6</w:t>
            </w:r>
            <w:r w:rsidRPr="00B6713F">
              <w:rPr>
                <w:rFonts w:ascii="Arial" w:hAnsi="Arial" w:cs="Arial"/>
                <w:sz w:val="24"/>
                <w:szCs w:val="24"/>
              </w:rPr>
              <w:t xml:space="preserve"> уп.</w:t>
            </w:r>
          </w:p>
        </w:tc>
      </w:tr>
      <w:tr w:rsidR="0068723B" w:rsidRPr="00B6713F" w14:paraId="2C2448F7"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4E5D0E" w14:textId="77777777" w:rsidR="0068723B" w:rsidRPr="00B6713F" w:rsidRDefault="0068723B" w:rsidP="000D730A">
            <w:pPr>
              <w:rPr>
                <w:rFonts w:ascii="Arial" w:hAnsi="Arial" w:cs="Arial"/>
              </w:rPr>
            </w:pPr>
            <w:r w:rsidRPr="00B6713F">
              <w:rPr>
                <w:rFonts w:ascii="Arial" w:hAnsi="Arial" w:cs="Arial"/>
                <w:sz w:val="24"/>
                <w:szCs w:val="24"/>
              </w:rPr>
              <w:t>Дитяча пластмасова ванночка 84</w:t>
            </w:r>
            <w:r w:rsidRPr="00B6713F">
              <w:rPr>
                <w:rFonts w:ascii="Arial" w:hAnsi="Arial" w:cs="Arial"/>
                <w:sz w:val="24"/>
                <w:szCs w:val="24"/>
                <w:lang w:val="uk-UA"/>
              </w:rPr>
              <w:t>-86</w:t>
            </w:r>
            <w:r w:rsidRPr="00B6713F">
              <w:rPr>
                <w:rFonts w:ascii="Arial" w:hAnsi="Arial" w:cs="Arial"/>
                <w:sz w:val="24"/>
                <w:szCs w:val="24"/>
              </w:rPr>
              <w:t xml:space="preserve"> см</w:t>
            </w:r>
            <w:r w:rsidRPr="00B6713F">
              <w:rPr>
                <w:rFonts w:ascii="Arial" w:hAnsi="Arial" w:cs="Arial"/>
                <w:sz w:val="24"/>
                <w:szCs w:val="24"/>
                <w:lang w:val="uk-UA"/>
              </w:rPr>
              <w:t>, без бісфенолу 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54CC0A"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0652F686" w14:textId="77777777" w:rsidTr="000D730A">
        <w:trPr>
          <w:trHeight w:val="855"/>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100174" w14:textId="77777777" w:rsidR="0068723B" w:rsidRPr="00B6713F" w:rsidRDefault="0068723B" w:rsidP="000D730A">
            <w:pPr>
              <w:rPr>
                <w:rFonts w:ascii="Arial" w:hAnsi="Arial" w:cs="Arial"/>
                <w:lang w:val="uk-UA"/>
              </w:rPr>
            </w:pPr>
            <w:r w:rsidRPr="00B6713F">
              <w:rPr>
                <w:rFonts w:ascii="Arial" w:hAnsi="Arial" w:cs="Arial"/>
                <w:sz w:val="24"/>
                <w:szCs w:val="24"/>
              </w:rPr>
              <w:t>Термометр для води</w:t>
            </w:r>
            <w:r w:rsidRPr="00B6713F">
              <w:rPr>
                <w:rFonts w:ascii="Arial" w:hAnsi="Arial" w:cs="Arial"/>
                <w:sz w:val="24"/>
                <w:szCs w:val="24"/>
                <w:lang w:val="uk-UA"/>
              </w:rPr>
              <w:t>, не має містити ртуті</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46AD4"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788BF550"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C82C4D" w14:textId="77777777" w:rsidR="0068723B" w:rsidRPr="00B6713F" w:rsidRDefault="0068723B" w:rsidP="000D730A">
            <w:pPr>
              <w:rPr>
                <w:rFonts w:ascii="Arial" w:hAnsi="Arial" w:cs="Arial"/>
                <w:lang w:val="uk-UA"/>
              </w:rPr>
            </w:pPr>
            <w:r w:rsidRPr="00B6713F">
              <w:rPr>
                <w:rFonts w:ascii="Arial" w:hAnsi="Arial" w:cs="Arial"/>
                <w:sz w:val="24"/>
                <w:szCs w:val="24"/>
              </w:rPr>
              <w:t xml:space="preserve">Гель для купання </w:t>
            </w:r>
            <w:r w:rsidRPr="00B6713F">
              <w:rPr>
                <w:rFonts w:ascii="Arial" w:hAnsi="Arial" w:cs="Arial"/>
                <w:sz w:val="24"/>
                <w:szCs w:val="24"/>
                <w:lang w:val="uk-UA"/>
              </w:rPr>
              <w:t>4</w:t>
            </w:r>
            <w:r w:rsidRPr="00B6713F">
              <w:rPr>
                <w:rFonts w:ascii="Arial" w:hAnsi="Arial" w:cs="Arial"/>
                <w:sz w:val="24"/>
                <w:szCs w:val="24"/>
              </w:rPr>
              <w:t>00мл</w:t>
            </w:r>
            <w:r w:rsidRPr="00B6713F">
              <w:rPr>
                <w:rFonts w:ascii="Arial" w:hAnsi="Arial" w:cs="Arial"/>
                <w:sz w:val="24"/>
                <w:szCs w:val="24"/>
                <w:lang w:val="uk-UA"/>
              </w:rPr>
              <w:t>, без парабенів, гіпоалергенний, без запаху</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8539A"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45A3D61B"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4EEB03" w14:textId="77777777" w:rsidR="0068723B" w:rsidRPr="00B6713F" w:rsidRDefault="0068723B" w:rsidP="000D730A">
            <w:pPr>
              <w:rPr>
                <w:rFonts w:ascii="Arial" w:hAnsi="Arial" w:cs="Arial"/>
              </w:rPr>
            </w:pPr>
            <w:r w:rsidRPr="00B6713F">
              <w:rPr>
                <w:rFonts w:ascii="Arial" w:hAnsi="Arial" w:cs="Arial"/>
                <w:sz w:val="24"/>
                <w:szCs w:val="24"/>
              </w:rPr>
              <w:t>Мило рідке дитяче 300мл, без парабен</w:t>
            </w:r>
            <w:r w:rsidRPr="00B6713F">
              <w:rPr>
                <w:rFonts w:ascii="Arial" w:hAnsi="Arial" w:cs="Arial"/>
                <w:sz w:val="24"/>
                <w:szCs w:val="24"/>
                <w:lang w:val="uk-UA"/>
              </w:rPr>
              <w:t>ів, гіпоалергенне, без запаху</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9A89C2"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5A07CDBD" w14:textId="77777777" w:rsidTr="000D730A">
        <w:trPr>
          <w:trHeight w:val="28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59A299" w14:textId="77777777" w:rsidR="0068723B" w:rsidRPr="00B6713F" w:rsidRDefault="0068723B" w:rsidP="000D730A">
            <w:pPr>
              <w:rPr>
                <w:rFonts w:ascii="Arial" w:hAnsi="Arial" w:cs="Arial"/>
              </w:rPr>
            </w:pPr>
            <w:r w:rsidRPr="00B6713F">
              <w:rPr>
                <w:rFonts w:ascii="Arial" w:hAnsi="Arial" w:cs="Arial"/>
                <w:sz w:val="24"/>
                <w:szCs w:val="24"/>
              </w:rPr>
              <w:t>Захисний крем пі</w:t>
            </w:r>
            <w:r w:rsidRPr="00B6713F">
              <w:rPr>
                <w:rFonts w:ascii="Arial" w:hAnsi="Arial" w:cs="Arial"/>
                <w:sz w:val="24"/>
                <w:szCs w:val="24"/>
                <w:lang w:val="uk-UA"/>
              </w:rPr>
              <w:t>д</w:t>
            </w:r>
            <w:r w:rsidRPr="00B6713F">
              <w:rPr>
                <w:rFonts w:ascii="Arial" w:hAnsi="Arial" w:cs="Arial"/>
                <w:sz w:val="24"/>
                <w:szCs w:val="24"/>
              </w:rPr>
              <w:t xml:space="preserve"> підгузки 100мл</w:t>
            </w:r>
            <w:r w:rsidRPr="00B6713F">
              <w:rPr>
                <w:rFonts w:ascii="Arial" w:hAnsi="Arial" w:cs="Arial"/>
                <w:sz w:val="24"/>
                <w:szCs w:val="24"/>
                <w:lang w:val="uk-UA"/>
              </w:rPr>
              <w:t>, без парабенів, гіпоалергенний</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BFAACA"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34C2B512"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6CBB00" w14:textId="77777777" w:rsidR="0068723B" w:rsidRPr="00B6713F" w:rsidRDefault="0068723B" w:rsidP="000D730A">
            <w:pPr>
              <w:rPr>
                <w:rFonts w:ascii="Arial" w:hAnsi="Arial" w:cs="Arial"/>
              </w:rPr>
            </w:pPr>
            <w:r w:rsidRPr="00B6713F">
              <w:rPr>
                <w:rFonts w:ascii="Arial" w:hAnsi="Arial" w:cs="Arial"/>
                <w:sz w:val="24"/>
                <w:szCs w:val="24"/>
              </w:rPr>
              <w:t>Присипка 200г</w:t>
            </w:r>
            <w:r w:rsidRPr="00B6713F">
              <w:rPr>
                <w:rFonts w:ascii="Arial" w:hAnsi="Arial" w:cs="Arial"/>
                <w:sz w:val="24"/>
                <w:szCs w:val="24"/>
                <w:lang w:val="uk-UA"/>
              </w:rPr>
              <w:t>, гіпоалергенна, без сульфатів, парабенів та барвників</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4EEC0D"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3CB2E8BF"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9413E" w14:textId="77777777" w:rsidR="0068723B" w:rsidRPr="00B6713F" w:rsidRDefault="0068723B" w:rsidP="000D730A">
            <w:pPr>
              <w:rPr>
                <w:rFonts w:ascii="Arial" w:hAnsi="Arial" w:cs="Arial"/>
              </w:rPr>
            </w:pPr>
            <w:r w:rsidRPr="00B6713F">
              <w:rPr>
                <w:rFonts w:ascii="Arial" w:hAnsi="Arial" w:cs="Arial"/>
                <w:sz w:val="24"/>
                <w:szCs w:val="24"/>
              </w:rPr>
              <w:t>Вологі серветки по 100 шт</w:t>
            </w:r>
            <w:r w:rsidRPr="00B6713F">
              <w:rPr>
                <w:rFonts w:ascii="Arial" w:hAnsi="Arial" w:cs="Arial"/>
                <w:sz w:val="24"/>
                <w:szCs w:val="24"/>
                <w:lang w:val="uk-UA"/>
              </w:rPr>
              <w:t>, гіпоалергенні, РН-нейтральні, без запаху</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38A8DC" w14:textId="77777777" w:rsidR="0068723B" w:rsidRPr="00B6713F" w:rsidRDefault="0068723B" w:rsidP="000D730A">
            <w:pPr>
              <w:rPr>
                <w:rFonts w:ascii="Arial" w:hAnsi="Arial" w:cs="Arial"/>
              </w:rPr>
            </w:pPr>
            <w:r w:rsidRPr="00B6713F">
              <w:rPr>
                <w:rFonts w:ascii="Arial" w:hAnsi="Arial" w:cs="Arial"/>
                <w:sz w:val="24"/>
                <w:szCs w:val="24"/>
              </w:rPr>
              <w:t>3 уп.</w:t>
            </w:r>
          </w:p>
        </w:tc>
      </w:tr>
      <w:tr w:rsidR="0068723B" w:rsidRPr="00B6713F" w14:paraId="6169E6DA"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97C5B9" w14:textId="7DF3FE7C" w:rsidR="0068723B" w:rsidRPr="00B6713F" w:rsidRDefault="0068723B" w:rsidP="000D730A">
            <w:pPr>
              <w:rPr>
                <w:rFonts w:ascii="Arial" w:hAnsi="Arial" w:cs="Arial"/>
              </w:rPr>
            </w:pPr>
            <w:r w:rsidRPr="00B6713F">
              <w:rPr>
                <w:rFonts w:ascii="Arial" w:hAnsi="Arial" w:cs="Arial"/>
                <w:sz w:val="24"/>
                <w:szCs w:val="24"/>
              </w:rPr>
              <w:t>Рушник з капюшоном</w:t>
            </w:r>
            <w:r w:rsidR="00615787" w:rsidRPr="00B6713F">
              <w:rPr>
                <w:rFonts w:ascii="Arial" w:hAnsi="Arial" w:cs="Arial"/>
                <w:sz w:val="24"/>
                <w:szCs w:val="24"/>
                <w:lang w:val="uk-UA"/>
              </w:rPr>
              <w:t xml:space="preserve"> або з куточком для купання</w:t>
            </w:r>
            <w:r w:rsidRPr="00B6713F">
              <w:rPr>
                <w:rFonts w:ascii="Arial" w:hAnsi="Arial" w:cs="Arial"/>
                <w:sz w:val="24"/>
                <w:szCs w:val="24"/>
                <w:lang w:val="uk-UA"/>
              </w:rPr>
              <w:t>, бавовна не менше 95%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8917FB" w14:textId="77777777" w:rsidR="0068723B" w:rsidRPr="00B6713F" w:rsidRDefault="0068723B" w:rsidP="000D730A">
            <w:pPr>
              <w:rPr>
                <w:rFonts w:ascii="Arial" w:hAnsi="Arial" w:cs="Arial"/>
              </w:rPr>
            </w:pPr>
            <w:r w:rsidRPr="00B6713F">
              <w:rPr>
                <w:rFonts w:ascii="Arial" w:hAnsi="Arial" w:cs="Arial"/>
                <w:sz w:val="24"/>
                <w:szCs w:val="24"/>
              </w:rPr>
              <w:t>2 шт.</w:t>
            </w:r>
          </w:p>
        </w:tc>
      </w:tr>
      <w:tr w:rsidR="0068723B" w:rsidRPr="00B6713F" w14:paraId="4F6A87FA" w14:textId="77777777" w:rsidTr="000D730A">
        <w:trPr>
          <w:trHeight w:val="333"/>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CA1DFA" w14:textId="7A3F0CD8" w:rsidR="0068723B" w:rsidRPr="00B6713F" w:rsidRDefault="0068723B" w:rsidP="00615787">
            <w:pPr>
              <w:pBdr>
                <w:top w:val="none" w:sz="0" w:space="0" w:color="auto"/>
                <w:left w:val="none" w:sz="0" w:space="0" w:color="auto"/>
                <w:bottom w:val="single" w:sz="2" w:space="0" w:color="B32624"/>
                <w:right w:val="none" w:sz="0" w:space="0" w:color="auto"/>
                <w:between w:val="none" w:sz="0" w:space="0" w:color="auto"/>
                <w:bar w:val="none" w:sz="0" w:color="auto"/>
              </w:pBdr>
              <w:rPr>
                <w:rFonts w:ascii="Arial" w:hAnsi="Arial" w:cs="Arial"/>
                <w:sz w:val="24"/>
                <w:szCs w:val="24"/>
              </w:rPr>
            </w:pPr>
            <w:r w:rsidRPr="00B6713F">
              <w:rPr>
                <w:rFonts w:ascii="Arial" w:hAnsi="Arial" w:cs="Arial"/>
                <w:sz w:val="24"/>
                <w:szCs w:val="24"/>
              </w:rPr>
              <w:t>Розвиваючий килимок</w:t>
            </w:r>
            <w:r w:rsidR="00615787" w:rsidRPr="00B6713F">
              <w:rPr>
                <w:rFonts w:ascii="Arial" w:hAnsi="Arial" w:cs="Arial"/>
                <w:sz w:val="24"/>
                <w:szCs w:val="24"/>
                <w:lang w:val="uk-UA"/>
              </w:rPr>
              <w:t xml:space="preserve"> розмір не менше ніж 84</w:t>
            </w:r>
            <w:r w:rsidR="00191C49" w:rsidRPr="00B6713F">
              <w:rPr>
                <w:rFonts w:ascii="Arial" w:hAnsi="Arial" w:cs="Arial"/>
                <w:sz w:val="24"/>
                <w:szCs w:val="24"/>
                <w:lang w:val="uk-UA"/>
              </w:rPr>
              <w:t>*84 см</w:t>
            </w:r>
            <w:r w:rsidRPr="00B6713F">
              <w:rPr>
                <w:rFonts w:ascii="Arial" w:hAnsi="Arial" w:cs="Arial"/>
                <w:sz w:val="24"/>
                <w:szCs w:val="24"/>
              </w:rPr>
              <w:t xml:space="preserve">, безпечні матеріали, відповідність стандарту </w:t>
            </w:r>
            <w:r w:rsidRPr="00B6713F">
              <w:rPr>
                <w:rFonts w:ascii="Arial" w:hAnsi="Arial" w:cs="Arial"/>
                <w:b/>
                <w:i/>
                <w:sz w:val="24"/>
                <w:szCs w:val="24"/>
              </w:rPr>
              <w:t>ДСТУ EN 71-1:2019 Безпечність іграшок</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CBF10"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034CD0FA"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F6062" w14:textId="77777777" w:rsidR="0068723B" w:rsidRPr="00B6713F" w:rsidRDefault="0068723B" w:rsidP="000D730A">
            <w:pPr>
              <w:rPr>
                <w:rFonts w:ascii="Arial" w:hAnsi="Arial" w:cs="Arial"/>
              </w:rPr>
            </w:pPr>
            <w:r w:rsidRPr="00B6713F">
              <w:rPr>
                <w:rFonts w:ascii="Arial" w:hAnsi="Arial" w:cs="Arial"/>
                <w:sz w:val="24"/>
                <w:szCs w:val="24"/>
              </w:rPr>
              <w:t>Брязкальце</w:t>
            </w:r>
            <w:r w:rsidRPr="00B6713F">
              <w:rPr>
                <w:rFonts w:ascii="Arial" w:hAnsi="Arial" w:cs="Arial"/>
                <w:sz w:val="24"/>
                <w:szCs w:val="24"/>
                <w:lang w:val="en-US"/>
              </w:rPr>
              <w:t>,</w:t>
            </w:r>
            <w:r w:rsidRPr="00B6713F">
              <w:rPr>
                <w:rFonts w:ascii="Arial" w:hAnsi="Arial" w:cs="Arial"/>
                <w:sz w:val="24"/>
                <w:szCs w:val="24"/>
                <w:lang w:val="uk-UA"/>
              </w:rPr>
              <w:t xml:space="preserve"> без бісфенолу 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5162EC"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702EC0D9"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F9C71C" w14:textId="77777777" w:rsidR="0068723B" w:rsidRPr="00B6713F" w:rsidRDefault="0068723B" w:rsidP="000D730A">
            <w:pPr>
              <w:rPr>
                <w:rFonts w:ascii="Arial" w:hAnsi="Arial" w:cs="Arial"/>
              </w:rPr>
            </w:pPr>
            <w:r w:rsidRPr="00B6713F">
              <w:rPr>
                <w:rFonts w:ascii="Arial" w:hAnsi="Arial" w:cs="Arial"/>
                <w:sz w:val="24"/>
                <w:szCs w:val="24"/>
              </w:rPr>
              <w:t>Гризунець</w:t>
            </w:r>
            <w:r w:rsidRPr="00B6713F">
              <w:rPr>
                <w:rFonts w:ascii="Arial" w:hAnsi="Arial" w:cs="Arial"/>
                <w:sz w:val="24"/>
                <w:szCs w:val="24"/>
                <w:lang w:val="en-US"/>
              </w:rPr>
              <w:t>,</w:t>
            </w:r>
            <w:r w:rsidRPr="00B6713F">
              <w:rPr>
                <w:rFonts w:ascii="Arial" w:hAnsi="Arial" w:cs="Arial"/>
                <w:sz w:val="24"/>
                <w:szCs w:val="24"/>
                <w:lang w:val="uk-UA"/>
              </w:rPr>
              <w:t xml:space="preserve"> без бісфенолу 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58512B"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7821665F"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A94A21" w14:textId="21DE8824" w:rsidR="0068723B" w:rsidRPr="00B6713F" w:rsidRDefault="0068723B" w:rsidP="000D730A">
            <w:pPr>
              <w:rPr>
                <w:rFonts w:ascii="Arial" w:hAnsi="Arial" w:cs="Arial"/>
                <w:lang w:val="uk-UA"/>
              </w:rPr>
            </w:pPr>
            <w:r w:rsidRPr="00B6713F">
              <w:rPr>
                <w:rFonts w:ascii="Arial" w:hAnsi="Arial" w:cs="Arial"/>
                <w:sz w:val="24"/>
                <w:szCs w:val="24"/>
              </w:rPr>
              <w:t>Матрац-пеленатор 75х72</w:t>
            </w:r>
            <w:r w:rsidRPr="00B6713F">
              <w:rPr>
                <w:rFonts w:ascii="Arial" w:hAnsi="Arial" w:cs="Arial"/>
                <w:sz w:val="24"/>
                <w:szCs w:val="24"/>
                <w:lang w:val="uk-UA"/>
              </w:rPr>
              <w:t>, тканина бавовна 100%, наповнювач файбер</w:t>
            </w:r>
            <w:r w:rsidR="00191C49" w:rsidRPr="00B6713F">
              <w:rPr>
                <w:rFonts w:ascii="Arial" w:hAnsi="Arial" w:cs="Arial"/>
                <w:sz w:val="24"/>
                <w:szCs w:val="24"/>
                <w:lang w:val="uk-UA"/>
              </w:rPr>
              <w:t xml:space="preserve"> – органічні матеріали</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8DB33A"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1BAEF738"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615475" w14:textId="77777777" w:rsidR="0068723B" w:rsidRPr="00B6713F" w:rsidRDefault="0068723B" w:rsidP="000D730A">
            <w:pPr>
              <w:rPr>
                <w:rFonts w:ascii="Arial" w:hAnsi="Arial" w:cs="Arial"/>
                <w:lang w:val="uk-UA"/>
              </w:rPr>
            </w:pPr>
            <w:r w:rsidRPr="00B6713F">
              <w:rPr>
                <w:rFonts w:ascii="Arial" w:hAnsi="Arial" w:cs="Arial"/>
                <w:sz w:val="24"/>
                <w:szCs w:val="24"/>
              </w:rPr>
              <w:t>Термометр електронний з м’яким наконечником</w:t>
            </w:r>
            <w:r w:rsidRPr="00B6713F">
              <w:rPr>
                <w:rFonts w:ascii="Arial" w:hAnsi="Arial" w:cs="Arial"/>
                <w:sz w:val="24"/>
                <w:szCs w:val="24"/>
                <w:lang w:val="uk-UA"/>
              </w:rPr>
              <w:t>, водостійкий</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F1CF6B"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583D55A1"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ECD6D" w14:textId="0AC56D68" w:rsidR="0068723B" w:rsidRPr="00B6713F" w:rsidRDefault="0068723B" w:rsidP="000D730A">
            <w:pPr>
              <w:rPr>
                <w:rFonts w:ascii="Arial" w:hAnsi="Arial" w:cs="Arial"/>
              </w:rPr>
            </w:pPr>
            <w:r w:rsidRPr="00B6713F">
              <w:rPr>
                <w:rFonts w:ascii="Arial" w:hAnsi="Arial" w:cs="Arial"/>
                <w:sz w:val="24"/>
                <w:szCs w:val="24"/>
              </w:rPr>
              <w:t>Аспіратор назальний електронний</w:t>
            </w:r>
            <w:r w:rsidR="00191C49" w:rsidRPr="00B6713F">
              <w:rPr>
                <w:rFonts w:ascii="Arial" w:hAnsi="Arial" w:cs="Arial"/>
                <w:sz w:val="24"/>
                <w:szCs w:val="24"/>
                <w:lang w:val="uk-UA"/>
              </w:rPr>
              <w:t xml:space="preserve"> (не ручний) </w:t>
            </w:r>
            <w:r w:rsidRPr="00B6713F">
              <w:rPr>
                <w:rFonts w:ascii="Arial" w:hAnsi="Arial" w:cs="Arial"/>
                <w:sz w:val="24"/>
                <w:szCs w:val="24"/>
              </w:rPr>
              <w:t>, з акумуляторним елементом живлення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2B9D46"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43208828"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0ADB1A" w14:textId="77777777" w:rsidR="0068723B" w:rsidRPr="00B6713F" w:rsidRDefault="0068723B" w:rsidP="000D730A">
            <w:pPr>
              <w:rPr>
                <w:rFonts w:ascii="Arial" w:hAnsi="Arial" w:cs="Arial"/>
              </w:rPr>
            </w:pPr>
            <w:r w:rsidRPr="00B6713F">
              <w:rPr>
                <w:rFonts w:ascii="Arial" w:hAnsi="Arial" w:cs="Arial"/>
                <w:sz w:val="24"/>
                <w:szCs w:val="24"/>
              </w:rPr>
              <w:lastRenderedPageBreak/>
              <w:t>Накладки на соски для грудей абсорбуючі 60шт</w:t>
            </w:r>
            <w:r w:rsidRPr="00B6713F">
              <w:rPr>
                <w:rFonts w:ascii="Arial" w:hAnsi="Arial" w:cs="Arial"/>
                <w:sz w:val="24"/>
                <w:szCs w:val="24"/>
                <w:lang w:val="uk-UA"/>
              </w:rPr>
              <w:t>, матеріал целюлоза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845793" w14:textId="77777777" w:rsidR="0068723B" w:rsidRPr="00B6713F" w:rsidRDefault="0068723B" w:rsidP="000D730A">
            <w:pPr>
              <w:rPr>
                <w:rFonts w:ascii="Arial" w:hAnsi="Arial" w:cs="Arial"/>
              </w:rPr>
            </w:pPr>
            <w:r w:rsidRPr="00B6713F">
              <w:rPr>
                <w:rFonts w:ascii="Arial" w:hAnsi="Arial" w:cs="Arial"/>
                <w:sz w:val="24"/>
                <w:szCs w:val="24"/>
              </w:rPr>
              <w:t>1 уп.</w:t>
            </w:r>
          </w:p>
        </w:tc>
      </w:tr>
      <w:tr w:rsidR="0068723B" w:rsidRPr="00B6713F" w14:paraId="3EECBCD5"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1433C8" w14:textId="14D4D3C6" w:rsidR="0068723B" w:rsidRPr="00B6713F" w:rsidRDefault="0068723B" w:rsidP="000D730A">
            <w:pPr>
              <w:rPr>
                <w:rFonts w:ascii="Arial" w:hAnsi="Arial" w:cs="Arial"/>
                <w:lang w:val="uk-UA"/>
              </w:rPr>
            </w:pPr>
            <w:r w:rsidRPr="00B6713F">
              <w:rPr>
                <w:rFonts w:ascii="Arial" w:hAnsi="Arial" w:cs="Arial"/>
                <w:sz w:val="24"/>
                <w:szCs w:val="24"/>
              </w:rPr>
              <w:t>Крем для сосків заживляючий</w:t>
            </w:r>
            <w:r w:rsidRPr="00B6713F">
              <w:rPr>
                <w:rFonts w:ascii="Arial" w:hAnsi="Arial" w:cs="Arial"/>
                <w:sz w:val="24"/>
                <w:szCs w:val="24"/>
                <w:lang w:val="uk-UA"/>
              </w:rPr>
              <w:t xml:space="preserve"> із вмістом ланоліну 100%</w:t>
            </w:r>
            <w:r w:rsidR="003279BB" w:rsidRPr="00B6713F">
              <w:rPr>
                <w:rFonts w:ascii="Arial" w:hAnsi="Arial" w:cs="Arial"/>
                <w:sz w:val="24"/>
                <w:szCs w:val="24"/>
                <w:lang w:val="uk-UA"/>
              </w:rPr>
              <w:t xml:space="preserve"> не менше ніж 30 мл</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1363E8"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041DD291"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151378" w14:textId="77777777" w:rsidR="0068723B" w:rsidRPr="00B6713F" w:rsidRDefault="0068723B" w:rsidP="000D730A">
            <w:pPr>
              <w:rPr>
                <w:rFonts w:ascii="Arial" w:hAnsi="Arial" w:cs="Arial"/>
              </w:rPr>
            </w:pPr>
            <w:r w:rsidRPr="00B6713F">
              <w:rPr>
                <w:rFonts w:ascii="Arial" w:hAnsi="Arial" w:cs="Arial"/>
                <w:sz w:val="24"/>
                <w:szCs w:val="24"/>
              </w:rPr>
              <w:t>Молоковідсмоктувач механічний,</w:t>
            </w:r>
            <w:r w:rsidRPr="00B6713F">
              <w:rPr>
                <w:rFonts w:ascii="Arial" w:hAnsi="Arial" w:cs="Arial"/>
                <w:sz w:val="24"/>
                <w:szCs w:val="24"/>
                <w:lang w:val="uk-UA"/>
              </w:rPr>
              <w:t xml:space="preserve"> без бісфенолу 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989F24"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508DDD0A"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23B7C8" w14:textId="77777777" w:rsidR="0068723B" w:rsidRPr="00B6713F" w:rsidRDefault="0068723B" w:rsidP="000D730A">
            <w:pPr>
              <w:rPr>
                <w:rFonts w:ascii="Arial" w:hAnsi="Arial" w:cs="Arial"/>
              </w:rPr>
            </w:pPr>
            <w:r w:rsidRPr="00B6713F">
              <w:rPr>
                <w:rFonts w:ascii="Arial" w:hAnsi="Arial" w:cs="Arial"/>
                <w:sz w:val="24"/>
                <w:szCs w:val="24"/>
              </w:rPr>
              <w:t>Контейнери для зберігання молока 5х180мл</w:t>
            </w:r>
            <w:r w:rsidRPr="00B6713F">
              <w:rPr>
                <w:rFonts w:ascii="Arial" w:hAnsi="Arial" w:cs="Arial"/>
                <w:sz w:val="24"/>
                <w:szCs w:val="24"/>
                <w:lang w:val="uk-UA"/>
              </w:rPr>
              <w:t>, матеріал пропілен, без бісфенолу 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4E227E" w14:textId="77777777" w:rsidR="0068723B" w:rsidRPr="00B6713F" w:rsidRDefault="0068723B" w:rsidP="000D730A">
            <w:pPr>
              <w:rPr>
                <w:rFonts w:ascii="Arial" w:hAnsi="Arial" w:cs="Arial"/>
              </w:rPr>
            </w:pPr>
            <w:r w:rsidRPr="00B6713F">
              <w:rPr>
                <w:rFonts w:ascii="Arial" w:hAnsi="Arial" w:cs="Arial"/>
                <w:sz w:val="24"/>
                <w:szCs w:val="24"/>
              </w:rPr>
              <w:t>1 набір</w:t>
            </w:r>
          </w:p>
        </w:tc>
      </w:tr>
      <w:tr w:rsidR="0068723B" w:rsidRPr="00B6713F" w14:paraId="5E54ADE5"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65BB59" w14:textId="1CDACE81" w:rsidR="0068723B" w:rsidRPr="00B6713F" w:rsidRDefault="0068723B" w:rsidP="000D730A">
            <w:pPr>
              <w:rPr>
                <w:rFonts w:ascii="Arial" w:hAnsi="Arial" w:cs="Arial"/>
              </w:rPr>
            </w:pPr>
            <w:r w:rsidRPr="00B6713F">
              <w:rPr>
                <w:rFonts w:ascii="Arial" w:hAnsi="Arial" w:cs="Arial"/>
                <w:sz w:val="24"/>
                <w:szCs w:val="24"/>
              </w:rPr>
              <w:t>Ортопедична подушка для годування</w:t>
            </w:r>
            <w:r w:rsidR="00191C49" w:rsidRPr="00B6713F">
              <w:rPr>
                <w:rFonts w:ascii="Arial" w:hAnsi="Arial" w:cs="Arial"/>
                <w:sz w:val="24"/>
                <w:szCs w:val="24"/>
                <w:lang w:val="uk-UA"/>
              </w:rPr>
              <w:t xml:space="preserve"> не менше 30*170 см</w:t>
            </w:r>
            <w:r w:rsidRPr="00B6713F">
              <w:rPr>
                <w:rFonts w:ascii="Arial" w:hAnsi="Arial" w:cs="Arial"/>
                <w:sz w:val="24"/>
                <w:szCs w:val="24"/>
              </w:rPr>
              <w:t>, тканина ранфорс, 100% бавовна, наповнювач г</w:t>
            </w:r>
            <w:r w:rsidRPr="00B6713F">
              <w:rPr>
                <w:rFonts w:ascii="Arial" w:hAnsi="Arial" w:cs="Arial"/>
                <w:sz w:val="24"/>
                <w:szCs w:val="24"/>
                <w:lang w:val="uk-UA"/>
              </w:rPr>
              <w:t>і</w:t>
            </w:r>
            <w:r w:rsidRPr="00B6713F">
              <w:rPr>
                <w:rFonts w:ascii="Arial" w:hAnsi="Arial" w:cs="Arial"/>
                <w:sz w:val="24"/>
                <w:szCs w:val="24"/>
              </w:rPr>
              <w:t>поалергенний</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D13113"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41219142"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A01E1A" w14:textId="77777777" w:rsidR="0068723B" w:rsidRPr="00B6713F" w:rsidRDefault="0068723B" w:rsidP="000D730A">
            <w:pPr>
              <w:rPr>
                <w:rFonts w:ascii="Arial" w:hAnsi="Arial" w:cs="Arial"/>
                <w:lang w:val="uk-UA"/>
              </w:rPr>
            </w:pPr>
            <w:r w:rsidRPr="00B6713F">
              <w:rPr>
                <w:rFonts w:ascii="Arial" w:hAnsi="Arial" w:cs="Arial"/>
                <w:sz w:val="24"/>
                <w:szCs w:val="24"/>
              </w:rPr>
              <w:t xml:space="preserve">Пакувальна коробка під </w:t>
            </w:r>
            <w:r w:rsidRPr="00B6713F">
              <w:rPr>
                <w:rFonts w:ascii="Arial" w:hAnsi="Arial" w:cs="Arial"/>
                <w:sz w:val="24"/>
                <w:szCs w:val="24"/>
                <w:lang w:val="uk-UA"/>
              </w:rPr>
              <w:t xml:space="preserve">весь </w:t>
            </w:r>
            <w:r w:rsidRPr="00B6713F">
              <w:rPr>
                <w:rFonts w:ascii="Arial" w:hAnsi="Arial" w:cs="Arial"/>
                <w:sz w:val="24"/>
                <w:szCs w:val="24"/>
              </w:rPr>
              <w:t>набір</w:t>
            </w:r>
            <w:r w:rsidRPr="00B6713F">
              <w:rPr>
                <w:rFonts w:ascii="Arial" w:hAnsi="Arial" w:cs="Arial"/>
                <w:sz w:val="24"/>
                <w:szCs w:val="24"/>
                <w:lang w:val="uk-UA"/>
              </w:rPr>
              <w:t xml:space="preserve"> з вирізами під ручки, міцний гофрокартон типу «С» 120 г/м</w:t>
            </w:r>
            <w:r w:rsidRPr="00B6713F">
              <w:rPr>
                <w:rFonts w:ascii="Arial" w:hAnsi="Arial" w:cs="Arial"/>
                <w:sz w:val="24"/>
                <w:szCs w:val="24"/>
                <w:vertAlign w:val="superscript"/>
                <w:lang w:val="uk-UA"/>
              </w:rPr>
              <w:t>2</w:t>
            </w:r>
            <w:r w:rsidRPr="00B6713F">
              <w:rPr>
                <w:rFonts w:ascii="Arial" w:hAnsi="Arial" w:cs="Arial"/>
                <w:sz w:val="24"/>
                <w:szCs w:val="24"/>
                <w:lang w:val="uk-UA"/>
              </w:rPr>
              <w:t>, каширований картоном целюлозним білого кольору. Коробка повинна мати кришку яка знімається при відкриванні. На стінки будуть наклеюватися наліпки надані замовником. Для зміцнення конструкції дно та бокові стінки повинні мати окремі вставки без друку із гофрокартону типу «С».</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AFCB93" w14:textId="77777777" w:rsidR="0068723B" w:rsidRPr="00B6713F" w:rsidRDefault="0068723B" w:rsidP="000D730A">
            <w:pPr>
              <w:rPr>
                <w:rFonts w:ascii="Arial" w:hAnsi="Arial" w:cs="Arial"/>
              </w:rPr>
            </w:pPr>
            <w:r w:rsidRPr="00B6713F">
              <w:rPr>
                <w:rFonts w:ascii="Arial" w:hAnsi="Arial" w:cs="Arial"/>
                <w:sz w:val="24"/>
                <w:szCs w:val="24"/>
              </w:rPr>
              <w:t>1 шт.</w:t>
            </w:r>
          </w:p>
        </w:tc>
      </w:tr>
      <w:tr w:rsidR="0068723B" w:rsidRPr="00B6713F" w14:paraId="48812442"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CE5610" w14:textId="1B30C835" w:rsidR="0068723B" w:rsidRPr="00B6713F" w:rsidRDefault="0068723B" w:rsidP="00344A35">
            <w:pPr>
              <w:rPr>
                <w:rFonts w:ascii="Arial" w:hAnsi="Arial" w:cs="Arial"/>
                <w:lang w:val="uk-UA"/>
              </w:rPr>
            </w:pPr>
            <w:r w:rsidRPr="00B6713F">
              <w:rPr>
                <w:rFonts w:ascii="Arial" w:hAnsi="Arial" w:cs="Arial"/>
                <w:sz w:val="24"/>
                <w:szCs w:val="24"/>
                <w14:textOutline w14:w="0" w14:cap="flat" w14:cmpd="sng" w14:algn="ctr">
                  <w14:noFill/>
                  <w14:prstDash w14:val="solid"/>
                  <w14:bevel/>
                </w14:textOutline>
              </w:rPr>
              <w:t>Пел</w:t>
            </w:r>
            <w:r w:rsidRPr="00B6713F">
              <w:rPr>
                <w:rFonts w:ascii="Arial" w:hAnsi="Arial" w:cs="Arial"/>
                <w:sz w:val="24"/>
                <w:szCs w:val="24"/>
                <w:lang w:val="uk-UA"/>
                <w14:textOutline w14:w="0" w14:cap="flat" w14:cmpd="sng" w14:algn="ctr">
                  <w14:noFill/>
                  <w14:prstDash w14:val="solid"/>
                  <w14:bevel/>
                </w14:textOutline>
              </w:rPr>
              <w:t>юшка</w:t>
            </w:r>
            <w:r w:rsidRPr="00B6713F">
              <w:rPr>
                <w:rFonts w:ascii="Arial" w:hAnsi="Arial" w:cs="Arial"/>
                <w:sz w:val="24"/>
                <w:szCs w:val="24"/>
                <w14:textOutline w14:w="0" w14:cap="flat" w14:cmpd="sng" w14:algn="ctr">
                  <w14:noFill/>
                  <w14:prstDash w14:val="solid"/>
                  <w14:bevel/>
                </w14:textOutline>
              </w:rPr>
              <w:t xml:space="preserve"> багаторазова</w:t>
            </w:r>
            <w:r w:rsidRPr="00B6713F">
              <w:rPr>
                <w:rFonts w:ascii="Arial" w:hAnsi="Arial" w:cs="Arial"/>
                <w:sz w:val="24"/>
                <w:szCs w:val="24"/>
                <w:lang w:val="uk-UA"/>
                <w14:textOutline w14:w="0" w14:cap="flat" w14:cmpd="sng" w14:algn="ctr">
                  <w14:noFill/>
                  <w14:prstDash w14:val="solid"/>
                  <w14:bevel/>
                </w14:textOutline>
              </w:rPr>
              <w:t>, вологонепроникна, гіпоалергенна</w:t>
            </w:r>
            <w:r w:rsidR="003279BB" w:rsidRPr="00B6713F">
              <w:rPr>
                <w:rFonts w:ascii="Arial" w:hAnsi="Arial" w:cs="Arial"/>
                <w:sz w:val="24"/>
                <w:szCs w:val="24"/>
                <w:lang w:val="uk-UA"/>
                <w14:textOutline w14:w="0" w14:cap="flat" w14:cmpd="sng" w14:algn="ctr">
                  <w14:noFill/>
                  <w14:prstDash w14:val="solid"/>
                  <w14:bevel/>
                </w14:textOutline>
              </w:rPr>
              <w:t xml:space="preserve"> не менше 50*</w:t>
            </w:r>
            <w:r w:rsidR="00344A35" w:rsidRPr="00B6713F">
              <w:rPr>
                <w:rFonts w:ascii="Arial" w:hAnsi="Arial" w:cs="Arial"/>
                <w:sz w:val="24"/>
                <w:szCs w:val="24"/>
                <w:lang w:val="uk-UA"/>
                <w14:textOutline w14:w="0" w14:cap="flat" w14:cmpd="sng" w14:algn="ctr">
                  <w14:noFill/>
                  <w14:prstDash w14:val="solid"/>
                  <w14:bevel/>
                </w14:textOutline>
              </w:rPr>
              <w:t>7</w:t>
            </w:r>
            <w:r w:rsidR="003279BB" w:rsidRPr="00B6713F">
              <w:rPr>
                <w:rFonts w:ascii="Arial" w:hAnsi="Arial" w:cs="Arial"/>
                <w:sz w:val="24"/>
                <w:szCs w:val="24"/>
                <w:lang w:val="uk-UA"/>
                <w14:textOutline w14:w="0" w14:cap="flat" w14:cmpd="sng" w14:algn="ctr">
                  <w14:noFill/>
                  <w14:prstDash w14:val="solid"/>
                  <w14:bevel/>
                </w14:textOutline>
              </w:rPr>
              <w:t>0 см</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C8696B" w14:textId="77777777" w:rsidR="0068723B" w:rsidRPr="00B6713F" w:rsidRDefault="0068723B" w:rsidP="000D730A">
            <w:pPr>
              <w:rPr>
                <w:rFonts w:ascii="Arial" w:hAnsi="Arial" w:cs="Arial"/>
              </w:rPr>
            </w:pPr>
            <w:r w:rsidRPr="00B6713F">
              <w:rPr>
                <w:rFonts w:ascii="Arial" w:hAnsi="Arial" w:cs="Arial"/>
                <w:sz w:val="24"/>
                <w:szCs w:val="24"/>
                <w14:textOutline w14:w="0" w14:cap="flat" w14:cmpd="sng" w14:algn="ctr">
                  <w14:noFill/>
                  <w14:prstDash w14:val="solid"/>
                  <w14:bevel/>
                </w14:textOutline>
              </w:rPr>
              <w:t>5 шт.</w:t>
            </w:r>
          </w:p>
        </w:tc>
      </w:tr>
      <w:tr w:rsidR="0068723B" w:rsidRPr="00B6713F" w14:paraId="5A4DEF68" w14:textId="77777777" w:rsidTr="000D730A">
        <w:trPr>
          <w:trHeight w:val="300"/>
          <w:jc w:val="center"/>
        </w:trPr>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58D185" w14:textId="7C2E66F5" w:rsidR="0068723B" w:rsidRPr="00B6713F" w:rsidRDefault="0068723B" w:rsidP="000D730A">
            <w:pPr>
              <w:rPr>
                <w:rFonts w:ascii="Arial" w:hAnsi="Arial" w:cs="Arial"/>
              </w:rPr>
            </w:pPr>
            <w:r w:rsidRPr="00B6713F">
              <w:rPr>
                <w:rFonts w:ascii="Arial" w:hAnsi="Arial" w:cs="Arial"/>
                <w:sz w:val="24"/>
                <w:szCs w:val="24"/>
                <w14:textOutline w14:w="0" w14:cap="flat" w14:cmpd="sng" w14:algn="ctr">
                  <w14:noFill/>
                  <w14:prstDash w14:val="solid"/>
                  <w14:bevel/>
                </w14:textOutline>
              </w:rPr>
              <w:t>Пел</w:t>
            </w:r>
            <w:r w:rsidRPr="00B6713F">
              <w:rPr>
                <w:rFonts w:ascii="Arial" w:hAnsi="Arial" w:cs="Arial"/>
                <w:sz w:val="24"/>
                <w:szCs w:val="24"/>
                <w:lang w:val="uk-UA"/>
                <w14:textOutline w14:w="0" w14:cap="flat" w14:cmpd="sng" w14:algn="ctr">
                  <w14:noFill/>
                  <w14:prstDash w14:val="solid"/>
                  <w14:bevel/>
                </w14:textOutline>
              </w:rPr>
              <w:t xml:space="preserve">юшка </w:t>
            </w:r>
            <w:r w:rsidRPr="00B6713F">
              <w:rPr>
                <w:rFonts w:ascii="Arial" w:hAnsi="Arial" w:cs="Arial"/>
                <w:sz w:val="24"/>
                <w:szCs w:val="24"/>
                <w14:textOutline w14:w="0" w14:cap="flat" w14:cmpd="sng" w14:algn="ctr">
                  <w14:noFill/>
                  <w14:prstDash w14:val="solid"/>
                  <w14:bevel/>
                </w14:textOutline>
              </w:rPr>
              <w:t>одноразова</w:t>
            </w:r>
            <w:r w:rsidRPr="00B6713F">
              <w:rPr>
                <w:rFonts w:ascii="Arial" w:hAnsi="Arial" w:cs="Arial"/>
                <w:sz w:val="24"/>
                <w:szCs w:val="24"/>
                <w:lang w:val="uk-UA"/>
                <w14:textOutline w14:w="0" w14:cap="flat" w14:cmpd="sng" w14:algn="ctr">
                  <w14:noFill/>
                  <w14:prstDash w14:val="solid"/>
                  <w14:bevel/>
                </w14:textOutline>
              </w:rPr>
              <w:t>, матеріал целюлоза, нижній шар матова плівка</w:t>
            </w:r>
            <w:r w:rsidR="00344A35" w:rsidRPr="00B6713F">
              <w:rPr>
                <w:rFonts w:ascii="Arial" w:hAnsi="Arial" w:cs="Arial"/>
                <w:sz w:val="24"/>
                <w:szCs w:val="24"/>
                <w:lang w:val="uk-UA"/>
                <w14:textOutline w14:w="0" w14:cap="flat" w14:cmpd="sng" w14:algn="ctr">
                  <w14:noFill/>
                  <w14:prstDash w14:val="solid"/>
                  <w14:bevel/>
                </w14:textOutline>
              </w:rPr>
              <w:t xml:space="preserve"> не менше ніж  60*90 см</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6A911D" w14:textId="77777777" w:rsidR="0068723B" w:rsidRPr="00B6713F" w:rsidRDefault="0068723B" w:rsidP="000D730A">
            <w:pPr>
              <w:rPr>
                <w:rFonts w:ascii="Arial" w:hAnsi="Arial" w:cs="Arial"/>
              </w:rPr>
            </w:pPr>
            <w:r w:rsidRPr="00B6713F">
              <w:rPr>
                <w:rFonts w:ascii="Arial" w:hAnsi="Arial" w:cs="Arial"/>
                <w:sz w:val="24"/>
                <w:szCs w:val="24"/>
                <w14:textOutline w14:w="0" w14:cap="flat" w14:cmpd="sng" w14:algn="ctr">
                  <w14:noFill/>
                  <w14:prstDash w14:val="solid"/>
                  <w14:bevel/>
                </w14:textOutline>
              </w:rPr>
              <w:t>10 шт.</w:t>
            </w:r>
          </w:p>
        </w:tc>
      </w:tr>
    </w:tbl>
    <w:p w14:paraId="5A0880C3" w14:textId="77777777" w:rsidR="00595B76" w:rsidRPr="00B6713F" w:rsidRDefault="00595B76" w:rsidP="0068723B">
      <w:pPr>
        <w:rPr>
          <w:rFonts w:ascii="Arial" w:hAnsi="Arial" w:cs="Arial"/>
          <w:sz w:val="24"/>
          <w:szCs w:val="24"/>
        </w:rPr>
      </w:pPr>
    </w:p>
    <w:p w14:paraId="227CEF1F" w14:textId="77777777" w:rsidR="00595B76" w:rsidRPr="00B6713F" w:rsidRDefault="00595B76" w:rsidP="0068723B">
      <w:pPr>
        <w:rPr>
          <w:rFonts w:ascii="Arial" w:hAnsi="Arial" w:cs="Arial"/>
          <w:sz w:val="24"/>
          <w:szCs w:val="24"/>
        </w:rPr>
      </w:pPr>
    </w:p>
    <w:p w14:paraId="7AE65BF1" w14:textId="7159F0EF" w:rsidR="0068723B" w:rsidRPr="00B6713F" w:rsidRDefault="0068723B" w:rsidP="0068723B">
      <w:pPr>
        <w:rPr>
          <w:rFonts w:ascii="Arial" w:eastAsia="Times New Roman" w:hAnsi="Arial" w:cs="Arial"/>
          <w:sz w:val="24"/>
          <w:szCs w:val="24"/>
        </w:rPr>
      </w:pPr>
      <w:r w:rsidRPr="00B6713F">
        <w:rPr>
          <w:rFonts w:ascii="Arial" w:hAnsi="Arial" w:cs="Arial"/>
          <w:sz w:val="24"/>
          <w:szCs w:val="24"/>
        </w:rPr>
        <w:t>Фахівець із закупівель та логістики</w:t>
      </w:r>
    </w:p>
    <w:p w14:paraId="726233B8" w14:textId="77777777" w:rsidR="0068723B" w:rsidRPr="00B6713F" w:rsidRDefault="0068723B" w:rsidP="0068723B">
      <w:pPr>
        <w:rPr>
          <w:rFonts w:ascii="Arial" w:eastAsia="Times New Roman" w:hAnsi="Arial" w:cs="Arial"/>
          <w:sz w:val="24"/>
          <w:szCs w:val="24"/>
        </w:rPr>
      </w:pPr>
      <w:r w:rsidRPr="00B6713F">
        <w:rPr>
          <w:rFonts w:ascii="Arial" w:hAnsi="Arial" w:cs="Arial"/>
          <w:sz w:val="24"/>
          <w:szCs w:val="24"/>
        </w:rPr>
        <w:t>МБО «БФ «СОС Дитячі містечка»</w:t>
      </w:r>
    </w:p>
    <w:p w14:paraId="3C670DC2" w14:textId="77777777" w:rsidR="0068723B" w:rsidRPr="00B6713F" w:rsidRDefault="0068723B" w:rsidP="0068723B">
      <w:pPr>
        <w:rPr>
          <w:rFonts w:ascii="Arial" w:hAnsi="Arial" w:cs="Arial"/>
          <w:sz w:val="24"/>
          <w:szCs w:val="24"/>
        </w:rPr>
      </w:pPr>
      <w:r w:rsidRPr="00B6713F">
        <w:rPr>
          <w:rFonts w:ascii="Arial" w:hAnsi="Arial" w:cs="Arial"/>
          <w:sz w:val="24"/>
          <w:szCs w:val="24"/>
        </w:rPr>
        <w:t xml:space="preserve">Володимир Шереметьєв </w:t>
      </w:r>
    </w:p>
    <w:p w14:paraId="5887A550" w14:textId="77777777" w:rsidR="0068723B" w:rsidRPr="00B6713F" w:rsidRDefault="0068723B" w:rsidP="0068723B">
      <w:pPr>
        <w:rPr>
          <w:rFonts w:ascii="Arial" w:hAnsi="Arial" w:cs="Arial"/>
          <w:sz w:val="24"/>
          <w:szCs w:val="24"/>
        </w:rPr>
      </w:pPr>
      <w:r w:rsidRPr="00B6713F">
        <w:rPr>
          <w:rFonts w:ascii="Arial" w:hAnsi="Arial" w:cs="Arial"/>
          <w:b/>
          <w:sz w:val="20"/>
          <w:szCs w:val="20"/>
          <w:lang w:val="en-US"/>
        </w:rPr>
        <w:t>Volodymyr</w:t>
      </w:r>
      <w:r w:rsidRPr="00B6713F">
        <w:rPr>
          <w:rFonts w:ascii="Arial" w:hAnsi="Arial" w:cs="Arial"/>
          <w:b/>
          <w:sz w:val="20"/>
          <w:szCs w:val="20"/>
        </w:rPr>
        <w:t>.</w:t>
      </w:r>
      <w:r w:rsidRPr="00B6713F">
        <w:rPr>
          <w:rFonts w:ascii="Arial" w:hAnsi="Arial" w:cs="Arial"/>
          <w:b/>
          <w:sz w:val="20"/>
          <w:szCs w:val="20"/>
          <w:lang w:val="en-US"/>
        </w:rPr>
        <w:t>sheremetiev</w:t>
      </w:r>
      <w:r w:rsidRPr="00B6713F">
        <w:rPr>
          <w:rFonts w:ascii="Arial" w:hAnsi="Arial" w:cs="Arial"/>
          <w:b/>
          <w:sz w:val="20"/>
          <w:szCs w:val="20"/>
        </w:rPr>
        <w:t>@</w:t>
      </w:r>
      <w:r w:rsidRPr="00B6713F">
        <w:rPr>
          <w:rFonts w:ascii="Arial" w:hAnsi="Arial" w:cs="Arial"/>
          <w:b/>
          <w:sz w:val="20"/>
          <w:szCs w:val="20"/>
          <w:lang w:val="en-US"/>
        </w:rPr>
        <w:t>sos</w:t>
      </w:r>
      <w:r w:rsidRPr="00B6713F">
        <w:rPr>
          <w:rFonts w:ascii="Arial" w:hAnsi="Arial" w:cs="Arial"/>
          <w:b/>
          <w:sz w:val="20"/>
          <w:szCs w:val="20"/>
        </w:rPr>
        <w:t>-</w:t>
      </w:r>
      <w:r w:rsidRPr="00B6713F">
        <w:rPr>
          <w:rFonts w:ascii="Arial" w:hAnsi="Arial" w:cs="Arial"/>
          <w:b/>
          <w:sz w:val="20"/>
          <w:szCs w:val="20"/>
          <w:lang w:val="en-US"/>
        </w:rPr>
        <w:t>ukraine</w:t>
      </w:r>
      <w:r w:rsidRPr="00B6713F">
        <w:rPr>
          <w:rFonts w:ascii="Arial" w:hAnsi="Arial" w:cs="Arial"/>
          <w:b/>
          <w:sz w:val="20"/>
          <w:szCs w:val="20"/>
        </w:rPr>
        <w:t>.</w:t>
      </w:r>
      <w:r w:rsidRPr="00B6713F">
        <w:rPr>
          <w:rFonts w:ascii="Arial" w:hAnsi="Arial" w:cs="Arial"/>
          <w:b/>
          <w:sz w:val="20"/>
          <w:szCs w:val="20"/>
          <w:lang w:val="en-US"/>
        </w:rPr>
        <w:t>org</w:t>
      </w:r>
      <w:r w:rsidRPr="00B6713F">
        <w:rPr>
          <w:rFonts w:ascii="Arial" w:hAnsi="Arial" w:cs="Arial"/>
          <w:sz w:val="24"/>
          <w:szCs w:val="24"/>
        </w:rPr>
        <w:t xml:space="preserve"> </w:t>
      </w:r>
    </w:p>
    <w:p w14:paraId="66DDE618" w14:textId="77777777" w:rsidR="0068723B" w:rsidRPr="00B6713F" w:rsidRDefault="0068723B" w:rsidP="0068723B">
      <w:pPr>
        <w:rPr>
          <w:rFonts w:ascii="Arial" w:eastAsia="Times New Roman" w:hAnsi="Arial" w:cs="Arial"/>
          <w:sz w:val="24"/>
          <w:szCs w:val="24"/>
        </w:rPr>
      </w:pPr>
      <w:r w:rsidRPr="00B6713F">
        <w:rPr>
          <w:rFonts w:ascii="Arial" w:hAnsi="Arial" w:cs="Arial"/>
          <w:sz w:val="24"/>
          <w:szCs w:val="24"/>
        </w:rPr>
        <w:t>Тел.: +380509177944</w:t>
      </w:r>
    </w:p>
    <w:p w14:paraId="69D12678" w14:textId="3DE45A09" w:rsidR="00960DE3" w:rsidRPr="00B6713F" w:rsidRDefault="00960DE3">
      <w:pPr>
        <w:rPr>
          <w:rFonts w:ascii="Arial" w:hAnsi="Arial" w:cs="Arial"/>
        </w:rPr>
      </w:pPr>
    </w:p>
    <w:p w14:paraId="7C5ED79F" w14:textId="79E50CF3" w:rsidR="00595B76" w:rsidRPr="00B6713F" w:rsidRDefault="00595B76">
      <w:pPr>
        <w:rPr>
          <w:rFonts w:ascii="Arial" w:hAnsi="Arial" w:cs="Arial"/>
        </w:rPr>
      </w:pPr>
    </w:p>
    <w:p w14:paraId="632EC847" w14:textId="1E889667" w:rsidR="00595B76" w:rsidRPr="00B6713F" w:rsidRDefault="00595B76">
      <w:pPr>
        <w:rPr>
          <w:rFonts w:ascii="Arial" w:hAnsi="Arial" w:cs="Arial"/>
        </w:rPr>
      </w:pPr>
    </w:p>
    <w:p w14:paraId="78FEB4D2" w14:textId="1A2C59DE" w:rsidR="00595B76" w:rsidRPr="00B6713F" w:rsidRDefault="00595B76">
      <w:pPr>
        <w:rPr>
          <w:rFonts w:ascii="Arial" w:hAnsi="Arial" w:cs="Arial"/>
        </w:rPr>
      </w:pPr>
    </w:p>
    <w:p w14:paraId="32804B7A" w14:textId="18038595" w:rsidR="00595B76" w:rsidRPr="00B6713F" w:rsidRDefault="00595B76">
      <w:pPr>
        <w:rPr>
          <w:rFonts w:ascii="Arial" w:hAnsi="Arial" w:cs="Arial"/>
        </w:rPr>
      </w:pPr>
    </w:p>
    <w:p w14:paraId="5A285D2D" w14:textId="4A7FC1CB" w:rsidR="00595B76" w:rsidRPr="00B6713F" w:rsidRDefault="00595B76">
      <w:pPr>
        <w:rPr>
          <w:rFonts w:ascii="Arial" w:hAnsi="Arial" w:cs="Arial"/>
        </w:rPr>
      </w:pPr>
    </w:p>
    <w:p w14:paraId="223A68E2" w14:textId="47515616" w:rsidR="00595B76" w:rsidRPr="00B6713F" w:rsidRDefault="00595B76">
      <w:pPr>
        <w:rPr>
          <w:rFonts w:ascii="Arial" w:hAnsi="Arial" w:cs="Arial"/>
        </w:rPr>
      </w:pPr>
    </w:p>
    <w:p w14:paraId="166075BE" w14:textId="652743FC" w:rsidR="00595B76" w:rsidRPr="00B6713F" w:rsidRDefault="00595B76">
      <w:pPr>
        <w:rPr>
          <w:rFonts w:ascii="Arial" w:hAnsi="Arial" w:cs="Arial"/>
        </w:rPr>
      </w:pPr>
    </w:p>
    <w:p w14:paraId="2E67FCB4" w14:textId="5C97358F" w:rsidR="00595B76" w:rsidRPr="00B6713F" w:rsidRDefault="00595B76">
      <w:pPr>
        <w:rPr>
          <w:rFonts w:ascii="Arial" w:hAnsi="Arial" w:cs="Arial"/>
        </w:rPr>
      </w:pPr>
    </w:p>
    <w:p w14:paraId="2FEE8E1C" w14:textId="415BF5F1" w:rsidR="00F80696" w:rsidRPr="00B6713F" w:rsidRDefault="00F80696">
      <w:pPr>
        <w:rPr>
          <w:rFonts w:ascii="Arial" w:hAnsi="Arial" w:cs="Arial"/>
        </w:rPr>
      </w:pPr>
    </w:p>
    <w:p w14:paraId="7FF6FCCF" w14:textId="0ABD6101" w:rsidR="00F80696" w:rsidRPr="00B6713F" w:rsidRDefault="00F80696">
      <w:pPr>
        <w:rPr>
          <w:rFonts w:ascii="Arial" w:hAnsi="Arial" w:cs="Arial"/>
        </w:rPr>
      </w:pPr>
    </w:p>
    <w:p w14:paraId="1E3F1558" w14:textId="15F52DD0" w:rsidR="00F80696" w:rsidRPr="00B6713F" w:rsidRDefault="00F80696">
      <w:pPr>
        <w:rPr>
          <w:rFonts w:ascii="Arial" w:hAnsi="Arial" w:cs="Arial"/>
        </w:rPr>
      </w:pPr>
    </w:p>
    <w:p w14:paraId="79EB405A" w14:textId="01B58116" w:rsidR="00F80696" w:rsidRPr="00B6713F" w:rsidRDefault="00F80696">
      <w:pPr>
        <w:rPr>
          <w:rFonts w:ascii="Arial" w:hAnsi="Arial" w:cs="Arial"/>
        </w:rPr>
      </w:pPr>
    </w:p>
    <w:p w14:paraId="2B25C9BD" w14:textId="77777777" w:rsidR="00F80696" w:rsidRPr="00B6713F" w:rsidRDefault="00F80696">
      <w:pPr>
        <w:rPr>
          <w:rFonts w:ascii="Arial" w:hAnsi="Arial" w:cs="Arial"/>
        </w:rPr>
      </w:pPr>
    </w:p>
    <w:p w14:paraId="36D3E8F0" w14:textId="33F19B5C" w:rsidR="00595B76" w:rsidRPr="00B6713F" w:rsidRDefault="00595B76">
      <w:pPr>
        <w:rPr>
          <w:rFonts w:ascii="Arial" w:hAnsi="Arial" w:cs="Arial"/>
        </w:rPr>
      </w:pPr>
    </w:p>
    <w:p w14:paraId="0B21E04C" w14:textId="77777777" w:rsidR="00595B76" w:rsidRPr="00B6713F" w:rsidRDefault="00595B76" w:rsidP="00595B76">
      <w:pPr>
        <w:shd w:val="clear" w:color="auto" w:fill="FFFFFF"/>
        <w:spacing w:before="240" w:after="0" w:line="254" w:lineRule="atLeast"/>
        <w:jc w:val="center"/>
        <w:rPr>
          <w:rFonts w:ascii="Arial" w:eastAsia="Times New Roman" w:hAnsi="Arial" w:cs="Arial"/>
          <w:b/>
          <w:bCs/>
          <w:i/>
          <w:iCs/>
          <w:sz w:val="20"/>
          <w:szCs w:val="20"/>
          <w14:textOutline w14:w="12700" w14:cap="flat" w14:cmpd="sng" w14:algn="ctr">
            <w14:noFill/>
            <w14:prstDash w14:val="solid"/>
            <w14:miter w14:lim="400000"/>
          </w14:textOutline>
        </w:rPr>
      </w:pPr>
      <w:r w:rsidRPr="00B6713F">
        <w:rPr>
          <w:rFonts w:ascii="Arial" w:hAnsi="Arial" w:cs="Arial"/>
          <w:b/>
          <w:bCs/>
          <w:i/>
          <w:iCs/>
          <w:sz w:val="20"/>
          <w:szCs w:val="20"/>
          <w14:textOutline w14:w="12700" w14:cap="flat" w14:cmpd="sng" w14:algn="ctr">
            <w14:noFill/>
            <w14:prstDash w14:val="solid"/>
            <w14:miter w14:lim="400000"/>
          </w14:textOutline>
        </w:rPr>
        <w:t>КОМЕРЦІЙНА/ЦІНОВА ПРОПОЗИЦІЯ</w:t>
      </w:r>
    </w:p>
    <w:p w14:paraId="2DA67716"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 xml:space="preserve"> </w:t>
      </w:r>
    </w:p>
    <w:p w14:paraId="663358A9"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м. ____________                                                                                              «____» ____________ року</w:t>
      </w:r>
    </w:p>
    <w:p w14:paraId="5ADD4B25"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 xml:space="preserve"> </w:t>
      </w:r>
    </w:p>
    <w:p w14:paraId="7698BF07" w14:textId="77777777" w:rsidR="00595B76" w:rsidRPr="00B6713F" w:rsidRDefault="00595B76" w:rsidP="00595B76">
      <w:pPr>
        <w:shd w:val="clear" w:color="auto" w:fill="FFFFFF"/>
        <w:spacing w:before="240" w:after="0" w:line="254" w:lineRule="atLeast"/>
        <w:jc w:val="both"/>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 xml:space="preserve">Повне найменування учасника, що надає пропозицію </w:t>
      </w:r>
    </w:p>
    <w:p w14:paraId="5CE561A8"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Ідентифікаційний номер /ЄДРПОУ</w:t>
      </w:r>
      <w:r w:rsidRPr="00B6713F">
        <w:rPr>
          <w:rFonts w:ascii="Arial" w:hAnsi="Arial" w:cs="Arial"/>
          <w:sz w:val="20"/>
          <w:szCs w:val="20"/>
          <w14:textOutline w14:w="12700" w14:cap="flat" w14:cmpd="sng" w14:algn="ctr">
            <w14:noFill/>
            <w14:prstDash w14:val="solid"/>
            <w14:miter w14:lim="400000"/>
          </w14:textOutline>
        </w:rPr>
        <w:tab/>
        <w:t xml:space="preserve"> </w:t>
      </w:r>
    </w:p>
    <w:p w14:paraId="66E05C72"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КВЕД та податковий статус</w:t>
      </w:r>
      <w:r w:rsidRPr="00B6713F">
        <w:rPr>
          <w:rFonts w:ascii="Arial" w:hAnsi="Arial" w:cs="Arial"/>
          <w:sz w:val="20"/>
          <w:szCs w:val="20"/>
          <w14:textOutline w14:w="12700" w14:cap="flat" w14:cmpd="sng" w14:algn="ctr">
            <w14:noFill/>
            <w14:prstDash w14:val="solid"/>
            <w14:miter w14:lim="400000"/>
          </w14:textOutline>
        </w:rPr>
        <w:tab/>
        <w:t xml:space="preserve"> </w:t>
      </w:r>
    </w:p>
    <w:p w14:paraId="48476944"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ПІБ контактної особи</w:t>
      </w:r>
      <w:r w:rsidRPr="00B6713F">
        <w:rPr>
          <w:rFonts w:ascii="Arial" w:hAnsi="Arial" w:cs="Arial"/>
          <w:sz w:val="20"/>
          <w:szCs w:val="20"/>
          <w14:textOutline w14:w="12700" w14:cap="flat" w14:cmpd="sng" w14:algn="ctr">
            <w14:noFill/>
            <w14:prstDash w14:val="solid"/>
            <w14:miter w14:lim="400000"/>
          </w14:textOutline>
        </w:rPr>
        <w:tab/>
        <w:t xml:space="preserve"> </w:t>
      </w:r>
    </w:p>
    <w:p w14:paraId="769E2619"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E-mail, контакти</w:t>
      </w:r>
      <w:r w:rsidRPr="00B6713F">
        <w:rPr>
          <w:rFonts w:ascii="Arial" w:hAnsi="Arial" w:cs="Arial"/>
          <w:sz w:val="20"/>
          <w:szCs w:val="20"/>
          <w14:textOutline w14:w="12700" w14:cap="flat" w14:cmpd="sng" w14:algn="ctr">
            <w14:noFill/>
            <w14:prstDash w14:val="solid"/>
            <w14:miter w14:lim="400000"/>
          </w14:textOutline>
        </w:rPr>
        <w:tab/>
        <w:t xml:space="preserve"> </w:t>
      </w:r>
    </w:p>
    <w:p w14:paraId="2C288977" w14:textId="77777777" w:rsidR="00595B76" w:rsidRPr="00B6713F" w:rsidRDefault="00595B76" w:rsidP="00595B76">
      <w:pPr>
        <w:shd w:val="clear" w:color="auto" w:fill="FFFFFF"/>
        <w:spacing w:before="240" w:after="0" w:line="254" w:lineRule="atLeast"/>
        <w:ind w:firstLine="851"/>
        <w:jc w:val="both"/>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Вивчивши конкурсні вимоги Міжнародної благодійної організації «Благодійний фонд «СОС Дитячі Містечка» Україна,</w:t>
      </w:r>
      <w:r w:rsidRPr="00B6713F">
        <w:rPr>
          <w:rFonts w:ascii="Arial" w:hAnsi="Arial" w:cs="Arial"/>
          <w:sz w:val="20"/>
          <w:szCs w:val="20"/>
          <w:lang w:val="uk-UA"/>
          <w14:textOutline w14:w="12700" w14:cap="flat" w14:cmpd="sng" w14:algn="ctr">
            <w14:noFill/>
            <w14:prstDash w14:val="solid"/>
            <w14:miter w14:lim="400000"/>
          </w14:textOutline>
        </w:rPr>
        <w:t xml:space="preserve"> </w:t>
      </w:r>
      <w:r w:rsidRPr="00B6713F">
        <w:rPr>
          <w:rFonts w:ascii="Arial" w:hAnsi="Arial" w:cs="Arial"/>
          <w:sz w:val="20"/>
          <w:szCs w:val="20"/>
          <w14:textOutline w14:w="12700" w14:cap="flat" w14:cmpd="sng" w14:algn="ctr">
            <w14:noFill/>
            <w14:prstDash w14:val="solid"/>
            <w14:miter w14:lim="400000"/>
          </w14:textOutline>
        </w:rPr>
        <w:t xml:space="preserve">  ____________________________________(повне найменування учасника) цим підтверджує, що має організаційну можливість</w:t>
      </w:r>
      <w:r w:rsidRPr="00B6713F">
        <w:rPr>
          <w:rFonts w:ascii="Arial" w:hAnsi="Arial" w:cs="Arial"/>
          <w:sz w:val="20"/>
          <w:szCs w:val="20"/>
          <w:lang w:val="uk-UA"/>
          <w14:textOutline w14:w="12700" w14:cap="flat" w14:cmpd="sng" w14:algn="ctr">
            <w14:noFill/>
            <w14:prstDash w14:val="solid"/>
            <w14:miter w14:lim="400000"/>
          </w14:textOutline>
        </w:rPr>
        <w:t>, приймає всі умови</w:t>
      </w:r>
      <w:r w:rsidRPr="00B6713F">
        <w:rPr>
          <w:rFonts w:ascii="Arial" w:hAnsi="Arial" w:cs="Arial"/>
          <w:sz w:val="20"/>
          <w:szCs w:val="20"/>
          <w14:textOutline w14:w="12700" w14:cap="flat" w14:cmpd="sng" w14:algn="ctr">
            <w14:noFill/>
            <w14:prstDash w14:val="solid"/>
            <w14:miter w14:lim="400000"/>
          </w14:textOutline>
        </w:rPr>
        <w:t xml:space="preserve"> та погоджується поставити товари Міжнародній благодійній організації «Благодійний фонд «СОС Дитячі Містечка» Україна:</w:t>
      </w:r>
    </w:p>
    <w:p w14:paraId="2A2E61CA" w14:textId="77777777" w:rsidR="00595B76" w:rsidRPr="00B6713F" w:rsidRDefault="00595B76" w:rsidP="00595B76">
      <w:pPr>
        <w:shd w:val="clear" w:color="auto" w:fill="FFFFFF"/>
        <w:spacing w:before="240" w:after="0" w:line="254" w:lineRule="atLeast"/>
        <w:ind w:firstLine="851"/>
        <w:jc w:val="both"/>
        <w:rPr>
          <w:rFonts w:ascii="Arial" w:eastAsia="Times New Roman" w:hAnsi="Arial" w:cs="Arial"/>
          <w:sz w:val="20"/>
          <w:szCs w:val="20"/>
          <w14:textOutline w14:w="12700" w14:cap="flat" w14:cmpd="sng" w14:algn="ctr">
            <w14:noFill/>
            <w14:prstDash w14:val="solid"/>
            <w14:miter w14:lim="400000"/>
          </w14:textOutline>
        </w:rPr>
      </w:pPr>
    </w:p>
    <w:tbl>
      <w:tblPr>
        <w:tblStyle w:val="NormalTable0"/>
        <w:tblW w:w="11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6"/>
        <w:gridCol w:w="1560"/>
        <w:gridCol w:w="1245"/>
        <w:gridCol w:w="1534"/>
        <w:gridCol w:w="1757"/>
        <w:gridCol w:w="1559"/>
        <w:gridCol w:w="1988"/>
      </w:tblGrid>
      <w:tr w:rsidR="007C7C1D" w:rsidRPr="00B6713F" w14:paraId="05A06FB9" w14:textId="7B5A23A7" w:rsidTr="007C7C1D">
        <w:trPr>
          <w:trHeight w:val="101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A47C4" w14:textId="0B8FC628" w:rsidR="007C7C1D" w:rsidRPr="00B6713F" w:rsidRDefault="003279BB" w:rsidP="003279BB">
            <w:pPr>
              <w:spacing w:before="240" w:line="254" w:lineRule="atLeast"/>
              <w:jc w:val="center"/>
              <w:rPr>
                <w:rFonts w:ascii="Arial" w:hAnsi="Arial" w:cs="Arial"/>
                <w:lang w:val="uk-UA"/>
              </w:rPr>
            </w:pPr>
            <w:r w:rsidRPr="00B6713F">
              <w:rPr>
                <w:rFonts w:ascii="Arial" w:hAnsi="Arial" w:cs="Arial"/>
                <w:lang w:val="uk-UA"/>
                <w14:textOutline w14:w="12700" w14:cap="flat" w14:cmpd="sng" w14:algn="ctr">
                  <w14:noFill/>
                  <w14:prstDash w14:val="solid"/>
                  <w14:miter w14:lim="400000"/>
                </w14:textOutline>
              </w:rPr>
              <w:t>Повне н</w:t>
            </w:r>
            <w:r w:rsidR="007C7C1D" w:rsidRPr="00B6713F">
              <w:rPr>
                <w:rFonts w:ascii="Arial" w:hAnsi="Arial" w:cs="Arial"/>
                <w14:textOutline w14:w="12700" w14:cap="flat" w14:cmpd="sng" w14:algn="ctr">
                  <w14:noFill/>
                  <w14:prstDash w14:val="solid"/>
                  <w14:miter w14:lim="400000"/>
                </w14:textOutline>
              </w:rPr>
              <w:t>айменування товару</w:t>
            </w:r>
            <w:r w:rsidRPr="00B6713F">
              <w:rPr>
                <w:rFonts w:ascii="Arial" w:hAnsi="Arial" w:cs="Arial"/>
                <w:lang w:val="uk-UA"/>
                <w14:textOutline w14:w="12700" w14:cap="flat" w14:cmpd="sng" w14:algn="ctr">
                  <w14:noFill/>
                  <w14:prstDash w14:val="solid"/>
                  <w14:miter w14:lim="400000"/>
                </w14:textOutline>
              </w:rPr>
              <w:t>, з вказанням виробника та розмірів якщо вимагаються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0BB0" w14:textId="77777777" w:rsidR="007C7C1D" w:rsidRPr="00B6713F" w:rsidRDefault="007C7C1D" w:rsidP="000D730A">
            <w:pPr>
              <w:spacing w:before="240" w:line="254" w:lineRule="atLeast"/>
              <w:jc w:val="center"/>
              <w:rPr>
                <w:rFonts w:ascii="Arial" w:hAnsi="Arial" w:cs="Arial"/>
              </w:rPr>
            </w:pPr>
            <w:r w:rsidRPr="00B6713F">
              <w:rPr>
                <w:rFonts w:ascii="Arial" w:hAnsi="Arial" w:cs="Arial"/>
                <w14:textOutline w14:w="12700" w14:cap="flat" w14:cmpd="sng" w14:algn="ctr">
                  <w14:noFill/>
                  <w14:prstDash w14:val="solid"/>
                  <w14:miter w14:lim="400000"/>
                </w14:textOutline>
              </w:rPr>
              <w:t xml:space="preserve">Кількість, </w:t>
            </w:r>
            <w:r w:rsidRPr="00B6713F">
              <w:rPr>
                <w:rFonts w:ascii="Arial" w:hAnsi="Arial" w:cs="Arial"/>
                <w:lang w:val="uk-UA"/>
                <w14:textOutline w14:w="12700" w14:cap="flat" w14:cmpd="sng" w14:algn="ctr">
                  <w14:noFill/>
                  <w14:prstDash w14:val="solid"/>
                  <w14:miter w14:lim="400000"/>
                </w14:textOutline>
              </w:rPr>
              <w:t>шт.</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1E7A" w14:textId="77777777" w:rsidR="007C7C1D" w:rsidRPr="00B6713F" w:rsidRDefault="007C7C1D" w:rsidP="000D730A">
            <w:pPr>
              <w:spacing w:before="240" w:line="254" w:lineRule="atLeast"/>
              <w:jc w:val="center"/>
              <w:rPr>
                <w:rFonts w:ascii="Arial" w:hAnsi="Arial" w:cs="Arial"/>
              </w:rPr>
            </w:pPr>
            <w:r w:rsidRPr="00B6713F">
              <w:rPr>
                <w:rFonts w:ascii="Arial" w:hAnsi="Arial" w:cs="Arial"/>
                <w14:textOutline w14:w="12700" w14:cap="flat" w14:cmpd="sng" w14:algn="ctr">
                  <w14:noFill/>
                  <w14:prstDash w14:val="solid"/>
                  <w14:miter w14:lim="400000"/>
                </w14:textOutline>
              </w:rPr>
              <w:t>Ціна, грн</w:t>
            </w:r>
            <w:r w:rsidRPr="00B6713F">
              <w:rPr>
                <w:rFonts w:ascii="Arial" w:hAnsi="Arial" w:cs="Arial"/>
                <w:lang w:val="uk-UA"/>
                <w14:textOutline w14:w="12700" w14:cap="flat" w14:cmpd="sng" w14:algn="ctr">
                  <w14:noFill/>
                  <w14:prstDash w14:val="solid"/>
                  <w14:miter w14:lim="400000"/>
                </w14:textOutline>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7095C" w14:textId="77777777" w:rsidR="007C7C1D" w:rsidRPr="00B6713F" w:rsidRDefault="007C7C1D" w:rsidP="000D730A">
            <w:pPr>
              <w:spacing w:before="240" w:line="254" w:lineRule="atLeast"/>
              <w:jc w:val="center"/>
              <w:rPr>
                <w:rFonts w:ascii="Arial" w:hAnsi="Arial" w:cs="Arial"/>
              </w:rPr>
            </w:pPr>
            <w:r w:rsidRPr="00B6713F">
              <w:rPr>
                <w:rFonts w:ascii="Arial" w:hAnsi="Arial" w:cs="Arial"/>
                <w14:textOutline w14:w="12700" w14:cap="flat" w14:cmpd="sng" w14:algn="ctr">
                  <w14:noFill/>
                  <w14:prstDash w14:val="solid"/>
                  <w14:miter w14:lim="400000"/>
                </w14:textOutline>
              </w:rPr>
              <w:t>Сума, грн</w:t>
            </w:r>
            <w:r w:rsidRPr="00B6713F">
              <w:rPr>
                <w:rFonts w:ascii="Arial" w:hAnsi="Arial" w:cs="Arial"/>
                <w:lang w:val="uk-UA"/>
                <w14:textOutline w14:w="12700" w14:cap="flat" w14:cmpd="sng" w14:algn="ctr">
                  <w14:noFill/>
                  <w14:prstDash w14:val="solid"/>
                  <w14:miter w14:lim="400000"/>
                </w14:textOutline>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EDC7E" w14:textId="77777777" w:rsidR="007C7C1D" w:rsidRPr="00B6713F" w:rsidRDefault="007C7C1D" w:rsidP="000D730A">
            <w:pPr>
              <w:spacing w:before="240" w:line="254" w:lineRule="atLeast"/>
              <w:jc w:val="center"/>
              <w:rPr>
                <w:rFonts w:ascii="Arial" w:hAnsi="Arial" w:cs="Arial"/>
              </w:rPr>
            </w:pPr>
            <w:r w:rsidRPr="00B6713F">
              <w:rPr>
                <w:rFonts w:ascii="Arial" w:hAnsi="Arial" w:cs="Arial"/>
                <w14:textOutline w14:w="12700" w14:cap="flat" w14:cmpd="sng" w14:algn="ctr">
                  <w14:noFill/>
                  <w14:prstDash w14:val="solid"/>
                  <w14:miter w14:lim="400000"/>
                </w14:textOutline>
              </w:rPr>
              <w:t>Строк постачання першо</w:t>
            </w:r>
            <w:r w:rsidRPr="00B6713F">
              <w:rPr>
                <w:rFonts w:ascii="Arial" w:hAnsi="Arial" w:cs="Arial"/>
                <w:lang w:val="uk-UA"/>
                <w14:textOutline w14:w="12700" w14:cap="flat" w14:cmpd="sng" w14:algn="ctr">
                  <w14:noFill/>
                  <w14:prstDash w14:val="solid"/>
                  <w14:miter w14:lim="400000"/>
                </w14:textOutline>
              </w:rPr>
              <w:t>ї партії з моменту підписання договору</w:t>
            </w:r>
            <w:r w:rsidRPr="00B6713F">
              <w:rPr>
                <w:rFonts w:ascii="Arial" w:hAnsi="Arial" w:cs="Arial"/>
                <w14:textOutline w14:w="12700" w14:cap="flat" w14:cmpd="sng" w14:algn="ctr">
                  <w14:noFill/>
                  <w14:prstDash w14:val="solid"/>
                  <w14:miter w14:lim="400000"/>
                </w14:textOutline>
              </w:rPr>
              <w:t>, календарних днів</w:t>
            </w:r>
          </w:p>
        </w:tc>
        <w:tc>
          <w:tcPr>
            <w:tcW w:w="1559" w:type="dxa"/>
            <w:tcBorders>
              <w:top w:val="single" w:sz="4" w:space="0" w:color="000000"/>
              <w:left w:val="single" w:sz="4" w:space="0" w:color="000000"/>
              <w:bottom w:val="single" w:sz="4" w:space="0" w:color="000000"/>
              <w:right w:val="single" w:sz="4" w:space="0" w:color="000000"/>
            </w:tcBorders>
          </w:tcPr>
          <w:p w14:paraId="5E3DD850" w14:textId="77777777" w:rsidR="007C7C1D" w:rsidRPr="00B6713F" w:rsidRDefault="007C7C1D" w:rsidP="000D730A">
            <w:pPr>
              <w:spacing w:before="240" w:line="254" w:lineRule="atLeast"/>
              <w:jc w:val="center"/>
              <w:rPr>
                <w:rFonts w:ascii="Arial" w:hAnsi="Arial" w:cs="Arial"/>
                <w14:textOutline w14:w="12700" w14:cap="flat" w14:cmpd="sng" w14:algn="ctr">
                  <w14:noFill/>
                  <w14:prstDash w14:val="solid"/>
                  <w14:miter w14:lim="400000"/>
                </w14:textOutline>
              </w:rPr>
            </w:pPr>
            <w:r w:rsidRPr="00B6713F">
              <w:rPr>
                <w:rFonts w:ascii="Arial" w:hAnsi="Arial" w:cs="Arial"/>
                <w:lang w:val="uk-UA"/>
                <w14:textOutline w14:w="12700" w14:cap="flat" w14:cmpd="sng" w14:algn="ctr">
                  <w14:noFill/>
                  <w14:prstDash w14:val="solid"/>
                  <w14:miter w14:lim="400000"/>
                </w14:textOutline>
              </w:rPr>
              <w:t>Умови оплати</w:t>
            </w:r>
          </w:p>
        </w:tc>
        <w:tc>
          <w:tcPr>
            <w:tcW w:w="1988" w:type="dxa"/>
            <w:tcBorders>
              <w:top w:val="single" w:sz="4" w:space="0" w:color="000000"/>
              <w:left w:val="single" w:sz="4" w:space="0" w:color="000000"/>
              <w:bottom w:val="single" w:sz="4" w:space="0" w:color="000000"/>
              <w:right w:val="single" w:sz="4" w:space="0" w:color="000000"/>
            </w:tcBorders>
          </w:tcPr>
          <w:p w14:paraId="4C16A571" w14:textId="09951BA3" w:rsidR="007C7C1D" w:rsidRPr="00B6713F" w:rsidRDefault="007C7C1D" w:rsidP="003279BB">
            <w:pPr>
              <w:spacing w:before="240" w:line="254" w:lineRule="atLeast"/>
              <w:jc w:val="center"/>
              <w:rPr>
                <w:rFonts w:ascii="Arial" w:hAnsi="Arial" w:cs="Arial"/>
                <w:lang w:val="uk-UA"/>
                <w14:textOutline w14:w="12700" w14:cap="flat" w14:cmpd="sng" w14:algn="ctr">
                  <w14:noFill/>
                  <w14:prstDash w14:val="solid"/>
                  <w14:miter w14:lim="400000"/>
                </w14:textOutline>
              </w:rPr>
            </w:pPr>
            <w:r w:rsidRPr="00B6713F">
              <w:rPr>
                <w:rFonts w:ascii="Arial" w:hAnsi="Arial" w:cs="Arial"/>
                <w:lang w:val="uk-UA"/>
                <w14:textOutline w14:w="12700" w14:cap="flat" w14:cmpd="sng" w14:algn="ctr">
                  <w14:noFill/>
                  <w14:prstDash w14:val="solid"/>
                  <w14:miter w14:lim="400000"/>
                </w14:textOutline>
              </w:rPr>
              <w:t>Посилання</w:t>
            </w:r>
            <w:r w:rsidR="003279BB" w:rsidRPr="00B6713F">
              <w:rPr>
                <w:rFonts w:ascii="Arial" w:hAnsi="Arial" w:cs="Arial"/>
                <w:lang w:val="uk-UA"/>
                <w14:textOutline w14:w="12700" w14:cap="flat" w14:cmpd="sng" w14:algn="ctr">
                  <w14:noFill/>
                  <w14:prstDash w14:val="solid"/>
                  <w14:miter w14:lim="400000"/>
                </w14:textOutline>
              </w:rPr>
              <w:t xml:space="preserve"> на товар</w:t>
            </w:r>
            <w:r w:rsidR="00344A35" w:rsidRPr="00B6713F">
              <w:rPr>
                <w:rFonts w:ascii="Arial" w:hAnsi="Arial" w:cs="Arial"/>
                <w:lang w:val="uk-UA"/>
                <w14:textOutline w14:w="12700" w14:cap="flat" w14:cmpd="sng" w14:algn="ctr">
                  <w14:noFill/>
                  <w14:prstDash w14:val="solid"/>
                  <w14:miter w14:lim="400000"/>
                </w14:textOutline>
              </w:rPr>
              <w:t xml:space="preserve"> або зображення </w:t>
            </w:r>
            <w:r w:rsidRPr="00B6713F">
              <w:rPr>
                <w:rFonts w:ascii="Arial" w:hAnsi="Arial" w:cs="Arial"/>
                <w:lang w:val="uk-UA"/>
                <w14:textOutline w14:w="12700" w14:cap="flat" w14:cmpd="sng" w14:algn="ctr">
                  <w14:noFill/>
                  <w14:prstDash w14:val="solid"/>
                  <w14:miter w14:lim="400000"/>
                </w14:textOutline>
              </w:rPr>
              <w:t xml:space="preserve"> запропонованого товару</w:t>
            </w:r>
            <w:r w:rsidR="003279BB" w:rsidRPr="00B6713F">
              <w:rPr>
                <w:rFonts w:ascii="Arial" w:hAnsi="Arial" w:cs="Arial"/>
                <w:lang w:val="uk-UA"/>
                <w14:textOutline w14:w="12700" w14:cap="flat" w14:cmpd="sng" w14:algn="ctr">
                  <w14:noFill/>
                  <w14:prstDash w14:val="solid"/>
                  <w14:miter w14:lim="400000"/>
                </w14:textOutline>
              </w:rPr>
              <w:t xml:space="preserve"> </w:t>
            </w:r>
          </w:p>
        </w:tc>
      </w:tr>
      <w:tr w:rsidR="007C7C1D" w:rsidRPr="00B6713F" w14:paraId="2E62A30B" w14:textId="1BD5CFEC" w:rsidTr="007C7C1D">
        <w:trPr>
          <w:trHeight w:val="2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CCF1" w14:textId="77777777" w:rsidR="007C7C1D" w:rsidRPr="00B6713F" w:rsidRDefault="007C7C1D" w:rsidP="000D730A">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375B" w14:textId="77777777" w:rsidR="007C7C1D" w:rsidRPr="00B6713F" w:rsidRDefault="007C7C1D" w:rsidP="000D730A">
            <w:pPr>
              <w:rPr>
                <w:rFonts w:ascii="Arial"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7700" w14:textId="77777777" w:rsidR="007C7C1D" w:rsidRPr="00B6713F" w:rsidRDefault="007C7C1D" w:rsidP="000D730A">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05C8" w14:textId="77777777" w:rsidR="007C7C1D" w:rsidRPr="00B6713F" w:rsidRDefault="007C7C1D" w:rsidP="000D730A">
            <w:pPr>
              <w:rPr>
                <w:rFonts w:ascii="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587C5" w14:textId="77777777" w:rsidR="007C7C1D" w:rsidRPr="00B6713F" w:rsidRDefault="007C7C1D" w:rsidP="000D730A">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36680A9" w14:textId="77777777" w:rsidR="007C7C1D" w:rsidRPr="00B6713F" w:rsidRDefault="007C7C1D" w:rsidP="000D730A">
            <w:pPr>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74964B7A" w14:textId="77777777" w:rsidR="007C7C1D" w:rsidRPr="00B6713F" w:rsidRDefault="007C7C1D" w:rsidP="000D730A">
            <w:pPr>
              <w:rPr>
                <w:rFonts w:ascii="Arial" w:hAnsi="Arial" w:cs="Arial"/>
              </w:rPr>
            </w:pPr>
          </w:p>
        </w:tc>
      </w:tr>
      <w:tr w:rsidR="007C7C1D" w:rsidRPr="00B6713F" w14:paraId="752A09C8" w14:textId="44DA70BF" w:rsidTr="007C7C1D">
        <w:trPr>
          <w:trHeight w:val="2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BA0F" w14:textId="77777777" w:rsidR="007C7C1D" w:rsidRPr="00B6713F" w:rsidRDefault="007C7C1D" w:rsidP="000D730A">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9BDA" w14:textId="77777777" w:rsidR="007C7C1D" w:rsidRPr="00B6713F" w:rsidRDefault="007C7C1D" w:rsidP="000D730A">
            <w:pPr>
              <w:rPr>
                <w:rFonts w:ascii="Arial"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E232" w14:textId="77777777" w:rsidR="007C7C1D" w:rsidRPr="00B6713F" w:rsidRDefault="007C7C1D" w:rsidP="000D730A">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47680" w14:textId="77777777" w:rsidR="007C7C1D" w:rsidRPr="00B6713F" w:rsidRDefault="007C7C1D" w:rsidP="000D730A">
            <w:pPr>
              <w:rPr>
                <w:rFonts w:ascii="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2DA46" w14:textId="77777777" w:rsidR="007C7C1D" w:rsidRPr="00B6713F" w:rsidRDefault="007C7C1D" w:rsidP="000D730A">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D5C9E19" w14:textId="77777777" w:rsidR="007C7C1D" w:rsidRPr="00B6713F" w:rsidRDefault="007C7C1D" w:rsidP="000D730A">
            <w:pPr>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0B2418BF" w14:textId="77777777" w:rsidR="007C7C1D" w:rsidRPr="00B6713F" w:rsidRDefault="007C7C1D" w:rsidP="000D730A">
            <w:pPr>
              <w:rPr>
                <w:rFonts w:ascii="Arial" w:hAnsi="Arial" w:cs="Arial"/>
              </w:rPr>
            </w:pPr>
          </w:p>
        </w:tc>
      </w:tr>
      <w:tr w:rsidR="007C7C1D" w:rsidRPr="00B6713F" w14:paraId="689A8969" w14:textId="02D60433" w:rsidTr="007C7C1D">
        <w:trPr>
          <w:trHeight w:val="2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42A7" w14:textId="77777777" w:rsidR="007C7C1D" w:rsidRPr="00B6713F" w:rsidRDefault="007C7C1D" w:rsidP="000D730A">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7EA65" w14:textId="77777777" w:rsidR="007C7C1D" w:rsidRPr="00B6713F" w:rsidRDefault="007C7C1D" w:rsidP="000D730A">
            <w:pPr>
              <w:rPr>
                <w:rFonts w:ascii="Arial"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7E37A" w14:textId="77777777" w:rsidR="007C7C1D" w:rsidRPr="00B6713F" w:rsidRDefault="007C7C1D" w:rsidP="000D730A">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EC7C4" w14:textId="77777777" w:rsidR="007C7C1D" w:rsidRPr="00B6713F" w:rsidRDefault="007C7C1D" w:rsidP="000D730A">
            <w:pPr>
              <w:rPr>
                <w:rFonts w:ascii="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27B33" w14:textId="77777777" w:rsidR="007C7C1D" w:rsidRPr="00B6713F" w:rsidRDefault="007C7C1D" w:rsidP="000D730A">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A0D3AED" w14:textId="77777777" w:rsidR="007C7C1D" w:rsidRPr="00B6713F" w:rsidRDefault="007C7C1D" w:rsidP="000D730A">
            <w:pPr>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676BBD77" w14:textId="77777777" w:rsidR="007C7C1D" w:rsidRPr="00B6713F" w:rsidRDefault="007C7C1D" w:rsidP="000D730A">
            <w:pPr>
              <w:rPr>
                <w:rFonts w:ascii="Arial" w:hAnsi="Arial" w:cs="Arial"/>
              </w:rPr>
            </w:pPr>
          </w:p>
        </w:tc>
      </w:tr>
      <w:tr w:rsidR="007C7C1D" w:rsidRPr="00B6713F" w14:paraId="2B0FB5FA" w14:textId="2B506D21" w:rsidTr="007C7C1D">
        <w:trPr>
          <w:trHeight w:val="2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6FF8" w14:textId="77777777" w:rsidR="007C7C1D" w:rsidRPr="00B6713F" w:rsidRDefault="007C7C1D" w:rsidP="000D730A">
            <w:pP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22302" w14:textId="77777777" w:rsidR="007C7C1D" w:rsidRPr="00B6713F" w:rsidRDefault="007C7C1D" w:rsidP="000D730A">
            <w:pPr>
              <w:rPr>
                <w:rFonts w:ascii="Arial"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DA1E" w14:textId="77777777" w:rsidR="007C7C1D" w:rsidRPr="00B6713F" w:rsidRDefault="007C7C1D" w:rsidP="000D730A">
            <w:pPr>
              <w:rPr>
                <w:rFonts w:ascii="Arial" w:hAnsi="Arial" w:cs="Aria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9B4B" w14:textId="77777777" w:rsidR="007C7C1D" w:rsidRPr="00B6713F" w:rsidRDefault="007C7C1D" w:rsidP="000D730A">
            <w:pPr>
              <w:rPr>
                <w:rFonts w:ascii="Arial" w:hAnsi="Arial"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B89C0" w14:textId="77777777" w:rsidR="007C7C1D" w:rsidRPr="00B6713F" w:rsidRDefault="007C7C1D" w:rsidP="000D730A">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5806E2F" w14:textId="77777777" w:rsidR="007C7C1D" w:rsidRPr="00B6713F" w:rsidRDefault="007C7C1D" w:rsidP="000D730A">
            <w:pPr>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47774EE0" w14:textId="77777777" w:rsidR="007C7C1D" w:rsidRPr="00B6713F" w:rsidRDefault="007C7C1D" w:rsidP="000D730A">
            <w:pPr>
              <w:rPr>
                <w:rFonts w:ascii="Arial" w:hAnsi="Arial" w:cs="Arial"/>
              </w:rPr>
            </w:pPr>
          </w:p>
        </w:tc>
      </w:tr>
    </w:tbl>
    <w:p w14:paraId="62E24480"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Загальна вартість цієї пропозиції       ____________________________,00 грн. (_____грн. 00 коп.) з/без ПДВ.</w:t>
      </w:r>
    </w:p>
    <w:p w14:paraId="1D6ADE36" w14:textId="77777777" w:rsidR="00595B76" w:rsidRPr="00B6713F" w:rsidRDefault="00595B76" w:rsidP="00595B76">
      <w:pPr>
        <w:shd w:val="clear" w:color="auto" w:fill="FFFFFF"/>
        <w:spacing w:before="240" w:after="0" w:line="254" w:lineRule="atLeast"/>
        <w:rPr>
          <w:rFonts w:ascii="Arial" w:hAnsi="Arial" w:cs="Arial"/>
          <w:b/>
          <w:bCs/>
          <w:sz w:val="20"/>
          <w:szCs w:val="20"/>
          <w14:textOutline w14:w="12700" w14:cap="flat" w14:cmpd="sng" w14:algn="ctr">
            <w14:noFill/>
            <w14:prstDash w14:val="solid"/>
            <w14:miter w14:lim="400000"/>
          </w14:textOutline>
        </w:rPr>
      </w:pPr>
      <w:r w:rsidRPr="00B6713F">
        <w:rPr>
          <w:rFonts w:ascii="Arial" w:hAnsi="Arial" w:cs="Arial"/>
          <w:b/>
          <w:bCs/>
          <w:sz w:val="20"/>
          <w:szCs w:val="20"/>
          <w14:textOutline w14:w="12700" w14:cap="flat" w14:cmpd="sng" w14:algn="ctr">
            <w14:noFill/>
            <w14:prstDash w14:val="solid"/>
            <w14:miter w14:lim="400000"/>
          </w14:textOutline>
        </w:rPr>
        <w:t>Ціна товарів, що вказана в тендерній пропозиції, відповідає ціні, що буде вказана в підписаному договорі.</w:t>
      </w:r>
    </w:p>
    <w:p w14:paraId="27DB6CD3" w14:textId="77777777" w:rsidR="00595B76" w:rsidRPr="00B6713F" w:rsidRDefault="00595B76" w:rsidP="00595B76">
      <w:pPr>
        <w:shd w:val="clear" w:color="auto" w:fill="FFFFFF"/>
        <w:spacing w:before="240" w:after="0" w:line="254" w:lineRule="atLeast"/>
        <w:rPr>
          <w:rFonts w:ascii="Arial" w:hAnsi="Arial" w:cs="Arial"/>
          <w:b/>
          <w:sz w:val="20"/>
          <w:szCs w:val="20"/>
        </w:rPr>
      </w:pPr>
      <w:r w:rsidRPr="00B6713F">
        <w:rPr>
          <w:rFonts w:ascii="Arial" w:hAnsi="Arial" w:cs="Arial"/>
          <w:b/>
          <w:sz w:val="20"/>
          <w:szCs w:val="20"/>
        </w:rPr>
        <w:t xml:space="preserve">Запропонована ціна на товар </w:t>
      </w:r>
      <w:r w:rsidRPr="00B6713F">
        <w:rPr>
          <w:rFonts w:ascii="Arial" w:hAnsi="Arial" w:cs="Arial"/>
          <w:b/>
          <w:sz w:val="20"/>
          <w:szCs w:val="20"/>
          <w:lang w:val="uk-UA"/>
        </w:rPr>
        <w:t>не може бути більшою, ніж та, що зазначена у пропозиції</w:t>
      </w:r>
      <w:r w:rsidRPr="00B6713F">
        <w:rPr>
          <w:rFonts w:ascii="Arial" w:hAnsi="Arial" w:cs="Arial"/>
          <w:b/>
          <w:sz w:val="20"/>
          <w:szCs w:val="20"/>
        </w:rPr>
        <w:t xml:space="preserve"> протягом </w:t>
      </w:r>
      <w:r w:rsidRPr="00B6713F">
        <w:rPr>
          <w:rFonts w:ascii="Arial" w:hAnsi="Arial" w:cs="Arial"/>
          <w:b/>
          <w:sz w:val="20"/>
          <w:szCs w:val="20"/>
          <w:lang w:val="uk-UA"/>
        </w:rPr>
        <w:t>усього періоду виконання зобов’язань</w:t>
      </w:r>
      <w:r w:rsidRPr="00B6713F">
        <w:rPr>
          <w:rFonts w:ascii="Arial" w:hAnsi="Arial" w:cs="Arial"/>
          <w:b/>
          <w:sz w:val="20"/>
          <w:szCs w:val="20"/>
        </w:rPr>
        <w:t>.</w:t>
      </w:r>
    </w:p>
    <w:p w14:paraId="27EA9EC4"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У разі надання пропозиції учасником – не платником ПДВ або якщо предмет закупівлі не обкладається ПДВ, такі пропозиції надаються без врахування ПДВ, із зазначенням відповідної позначки «без ПДВ».</w:t>
      </w:r>
    </w:p>
    <w:p w14:paraId="6ED97CF2"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До цієї Пропозиції додається:</w:t>
      </w:r>
    </w:p>
    <w:p w14:paraId="4F272DB8" w14:textId="77777777" w:rsidR="003279BB" w:rsidRPr="00B6713F" w:rsidRDefault="003279BB" w:rsidP="003279BB">
      <w:pPr>
        <w:pStyle w:val="Body"/>
        <w:numPr>
          <w:ilvl w:val="0"/>
          <w:numId w:val="7"/>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Копія документу, що підтверджує державну реєстрацію;</w:t>
      </w:r>
    </w:p>
    <w:p w14:paraId="2D11D14C" w14:textId="77777777" w:rsidR="003279BB" w:rsidRPr="00B6713F" w:rsidRDefault="003279BB" w:rsidP="003279BB">
      <w:pPr>
        <w:pStyle w:val="Body"/>
        <w:numPr>
          <w:ilvl w:val="0"/>
          <w:numId w:val="7"/>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Копія документу, що підтверджує податковий статус;</w:t>
      </w:r>
    </w:p>
    <w:p w14:paraId="1F972834" w14:textId="77777777" w:rsidR="003279BB" w:rsidRPr="00B6713F" w:rsidRDefault="003279BB" w:rsidP="003279BB">
      <w:pPr>
        <w:pStyle w:val="Body"/>
        <w:numPr>
          <w:ilvl w:val="0"/>
          <w:numId w:val="7"/>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rPr>
        <w:t>Тендерну пропозицію, заповнену за зразком;</w:t>
      </w:r>
    </w:p>
    <w:p w14:paraId="04EE1355" w14:textId="77777777" w:rsidR="003279BB" w:rsidRPr="00B6713F" w:rsidRDefault="003279BB" w:rsidP="003279BB">
      <w:pPr>
        <w:pStyle w:val="Body"/>
        <w:numPr>
          <w:ilvl w:val="0"/>
          <w:numId w:val="7"/>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lang w:val="uk-UA"/>
        </w:rPr>
        <w:lastRenderedPageBreak/>
        <w:t>Скан копію проекту договору з підписами та печаткою, який надається замовником;</w:t>
      </w:r>
    </w:p>
    <w:p w14:paraId="3C685F73" w14:textId="77777777" w:rsidR="003279BB" w:rsidRPr="00B6713F" w:rsidRDefault="003279BB" w:rsidP="4711A42A">
      <w:pPr>
        <w:pStyle w:val="Body"/>
        <w:numPr>
          <w:ilvl w:val="0"/>
          <w:numId w:val="7"/>
        </w:numPr>
        <w:shd w:val="clear" w:color="auto" w:fill="FFFFFF" w:themeFill="background1"/>
        <w:spacing w:after="30" w:line="254" w:lineRule="atLeast"/>
        <w:ind w:right="240"/>
        <w:rPr>
          <w:rFonts w:ascii="Arial" w:hAnsi="Arial" w:cs="Arial"/>
          <w:sz w:val="20"/>
          <w:szCs w:val="20"/>
        </w:rPr>
      </w:pPr>
      <w:r w:rsidRPr="00B6713F">
        <w:rPr>
          <w:rFonts w:ascii="Arial" w:hAnsi="Arial" w:cs="Arial"/>
          <w:sz w:val="20"/>
          <w:szCs w:val="20"/>
          <w:lang w:val="uk-UA"/>
        </w:rPr>
        <w:t xml:space="preserve">Скан копію мінімум 1 договору або відгуку , що підтверджує попередній досвід співпраці </w:t>
      </w:r>
      <w:r w:rsidRPr="00B6713F">
        <w:rPr>
          <w:rFonts w:ascii="Arial" w:hAnsi="Arial" w:cs="Arial"/>
          <w:sz w:val="20"/>
          <w:szCs w:val="20"/>
        </w:rPr>
        <w:t>з міжнародними організаціями, агенціями НУО або ООН в Україні</w:t>
      </w:r>
      <w:r w:rsidRPr="00B6713F">
        <w:rPr>
          <w:rFonts w:ascii="Arial" w:hAnsi="Arial" w:cs="Arial"/>
          <w:sz w:val="20"/>
          <w:szCs w:val="20"/>
          <w:lang w:val="uk-UA"/>
        </w:rPr>
        <w:t xml:space="preserve"> або державними закупівлями</w:t>
      </w:r>
    </w:p>
    <w:p w14:paraId="0B2281C4" w14:textId="77777777" w:rsidR="003279BB" w:rsidRPr="00B6713F" w:rsidRDefault="003279BB" w:rsidP="003279BB">
      <w:pPr>
        <w:pStyle w:val="Body"/>
        <w:numPr>
          <w:ilvl w:val="0"/>
          <w:numId w:val="7"/>
        </w:numPr>
        <w:shd w:val="clear" w:color="auto" w:fill="FFFFFF"/>
        <w:spacing w:after="30" w:line="254" w:lineRule="atLeast"/>
        <w:ind w:right="240"/>
        <w:rPr>
          <w:rFonts w:ascii="Arial" w:hAnsi="Arial" w:cs="Arial"/>
          <w:sz w:val="20"/>
          <w:szCs w:val="20"/>
          <w:u w:color="000000"/>
        </w:rPr>
      </w:pPr>
      <w:r w:rsidRPr="00B6713F">
        <w:rPr>
          <w:rFonts w:ascii="Arial" w:hAnsi="Arial" w:cs="Arial"/>
          <w:sz w:val="20"/>
          <w:szCs w:val="20"/>
          <w:u w:color="000000"/>
          <w:lang w:val="uk-UA"/>
        </w:rPr>
        <w:t>І</w:t>
      </w:r>
      <w:r w:rsidRPr="00B6713F">
        <w:rPr>
          <w:rFonts w:ascii="Arial" w:hAnsi="Arial" w:cs="Arial"/>
          <w:sz w:val="20"/>
          <w:szCs w:val="20"/>
          <w:u w:color="000000"/>
        </w:rPr>
        <w:t>нші документи, якщо вважає  за необхідне.</w:t>
      </w:r>
    </w:p>
    <w:p w14:paraId="41E88934"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Загальні положення:</w:t>
      </w:r>
    </w:p>
    <w:p w14:paraId="10E464A3"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w:t>
      </w:r>
      <w:r w:rsidRPr="00B6713F">
        <w:rPr>
          <w:rFonts w:ascii="Arial" w:hAnsi="Arial" w:cs="Arial"/>
          <w:sz w:val="20"/>
          <w:szCs w:val="20"/>
          <w14:textOutline w14:w="12700" w14:cap="flat" w14:cmpd="sng" w14:algn="ctr">
            <w14:noFill/>
            <w14:prstDash w14:val="solid"/>
            <w14:miter w14:lim="400000"/>
          </w14:textOutline>
        </w:rPr>
        <w:tab/>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24F58567"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w:t>
      </w:r>
      <w:r w:rsidRPr="00B6713F">
        <w:rPr>
          <w:rFonts w:ascii="Arial" w:hAnsi="Arial" w:cs="Arial"/>
          <w:sz w:val="20"/>
          <w:szCs w:val="20"/>
          <w14:textOutline w14:w="12700" w14:cap="flat" w14:cmpd="sng" w14:algn="ctr">
            <w14:noFill/>
            <w14:prstDash w14:val="solid"/>
            <w14:miter w14:lim="400000"/>
          </w14:textOutline>
        </w:rPr>
        <w:tab/>
        <w:t>Ми розуміємо та погоджуємося, що ви можете відмінити процедуру закупівлі;</w:t>
      </w:r>
    </w:p>
    <w:p w14:paraId="7A0B7F21" w14:textId="77777777" w:rsidR="00595B76" w:rsidRPr="00B6713F" w:rsidRDefault="00595B76" w:rsidP="00595B76">
      <w:pPr>
        <w:shd w:val="clear" w:color="auto" w:fill="FFFFFF"/>
        <w:spacing w:before="240" w:after="0" w:line="254" w:lineRule="atLeast"/>
        <w:rPr>
          <w:rFonts w:ascii="Arial"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w:t>
      </w:r>
      <w:r w:rsidRPr="00B6713F">
        <w:rPr>
          <w:rFonts w:ascii="Arial" w:hAnsi="Arial" w:cs="Arial"/>
          <w:sz w:val="20"/>
          <w:szCs w:val="20"/>
          <w14:textOutline w14:w="12700" w14:cap="flat" w14:cmpd="sng" w14:algn="ctr">
            <w14:noFill/>
            <w14:prstDash w14:val="solid"/>
            <w14:miter w14:lim="400000"/>
          </w14:textOutline>
        </w:rPr>
        <w:tab/>
        <w:t>Зазначеним нижче підписом ми підтверджуємо повну, безумовну і беззаперечну згоду з усіма умовами проведення закупівлі, визначеними Замовником за вказаним предметом закупівлі.</w:t>
      </w:r>
    </w:p>
    <w:p w14:paraId="26191677" w14:textId="77777777" w:rsidR="00595B76" w:rsidRPr="00B6713F" w:rsidRDefault="00595B76" w:rsidP="00595B76">
      <w:pPr>
        <w:shd w:val="clear" w:color="auto" w:fill="FFFFFF"/>
        <w:spacing w:before="240" w:after="0" w:line="254" w:lineRule="atLeast"/>
        <w:ind w:firstLine="708"/>
        <w:rPr>
          <w:rFonts w:ascii="Arial" w:eastAsia="Times New Roman" w:hAnsi="Arial" w:cs="Arial"/>
          <w:sz w:val="20"/>
          <w:szCs w:val="20"/>
          <w14:textOutline w14:w="12700" w14:cap="flat" w14:cmpd="sng" w14:algn="ctr">
            <w14:noFill/>
            <w14:prstDash w14:val="solid"/>
            <w14:miter w14:lim="400000"/>
          </w14:textOutline>
        </w:rPr>
      </w:pPr>
    </w:p>
    <w:p w14:paraId="2B7FA847" w14:textId="77777777" w:rsidR="00595B76" w:rsidRPr="00B6713F" w:rsidRDefault="00595B76" w:rsidP="00595B76">
      <w:pPr>
        <w:pStyle w:val="Body"/>
        <w:shd w:val="clear" w:color="auto" w:fill="FFFFFF"/>
        <w:ind w:firstLine="708"/>
        <w:jc w:val="both"/>
        <w:rPr>
          <w:rFonts w:ascii="Arial" w:hAnsi="Arial" w:cs="Arial"/>
          <w:b/>
          <w:bCs/>
          <w:u w:val="single"/>
        </w:rPr>
      </w:pPr>
      <w:r w:rsidRPr="00B6713F">
        <w:rPr>
          <w:rFonts w:ascii="Arial" w:hAnsi="Arial" w:cs="Arial"/>
          <w:b/>
          <w:bCs/>
          <w:u w:val="single"/>
        </w:rPr>
        <w:t>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B67657D"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p>
    <w:p w14:paraId="28AD4102" w14:textId="77777777" w:rsidR="00595B76" w:rsidRPr="00B6713F" w:rsidRDefault="00595B76" w:rsidP="00595B76">
      <w:pPr>
        <w:shd w:val="clear" w:color="auto" w:fill="FFFFFF"/>
        <w:spacing w:before="240" w:after="0" w:line="254" w:lineRule="atLeast"/>
        <w:rPr>
          <w:rFonts w:ascii="Arial" w:eastAsia="Times New Roman"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ПІБ уповноваженої особи_______________________/ __________________(підпис та печатка)</w:t>
      </w:r>
    </w:p>
    <w:p w14:paraId="19A39FFA" w14:textId="77777777" w:rsidR="00595B76" w:rsidRPr="005F76A4" w:rsidRDefault="00595B76" w:rsidP="00595B76">
      <w:pPr>
        <w:shd w:val="clear" w:color="auto" w:fill="FFFFFF"/>
        <w:spacing w:before="240" w:after="0" w:line="254" w:lineRule="atLeast"/>
        <w:rPr>
          <w:rFonts w:ascii="Arial" w:hAnsi="Arial" w:cs="Arial"/>
          <w:sz w:val="20"/>
          <w:szCs w:val="20"/>
          <w14:textOutline w14:w="12700" w14:cap="flat" w14:cmpd="sng" w14:algn="ctr">
            <w14:noFill/>
            <w14:prstDash w14:val="solid"/>
            <w14:miter w14:lim="400000"/>
          </w14:textOutline>
        </w:rPr>
      </w:pPr>
      <w:r w:rsidRPr="00B6713F">
        <w:rPr>
          <w:rFonts w:ascii="Arial" w:hAnsi="Arial" w:cs="Arial"/>
          <w:sz w:val="20"/>
          <w:szCs w:val="20"/>
          <w14:textOutline w14:w="12700" w14:cap="flat" w14:cmpd="sng" w14:algn="ctr">
            <w14:noFill/>
            <w14:prstDash w14:val="solid"/>
            <w14:miter w14:lim="400000"/>
          </w14:textOutline>
        </w:rPr>
        <w:t>Дата</w:t>
      </w:r>
      <w:bookmarkStart w:id="0" w:name="_GoBack"/>
      <w:bookmarkEnd w:id="0"/>
    </w:p>
    <w:p w14:paraId="353D00C7" w14:textId="77777777" w:rsidR="00595B76" w:rsidRPr="005F76A4" w:rsidRDefault="00595B76" w:rsidP="00595B76">
      <w:pPr>
        <w:shd w:val="clear" w:color="auto" w:fill="FFFFFF"/>
        <w:spacing w:before="240" w:after="0" w:line="254" w:lineRule="atLeast"/>
        <w:rPr>
          <w:rFonts w:ascii="Arial" w:hAnsi="Arial" w:cs="Arial"/>
        </w:rPr>
      </w:pPr>
    </w:p>
    <w:p w14:paraId="56E1DE07" w14:textId="77777777" w:rsidR="00595B76" w:rsidRPr="005F76A4" w:rsidRDefault="00595B76">
      <w:pPr>
        <w:rPr>
          <w:rFonts w:ascii="Arial" w:hAnsi="Arial" w:cs="Arial"/>
        </w:rPr>
      </w:pPr>
    </w:p>
    <w:sectPr w:rsidR="00595B76" w:rsidRPr="005F76A4" w:rsidSect="00F80696">
      <w:pgSz w:w="11906" w:h="16838"/>
      <w:pgMar w:top="851" w:right="851" w:bottom="851"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225800" w16cex:dateUtc="2022-10-20T11:05:00.488Z"/>
  <w16cex:commentExtensible w16cex:durableId="1B361698" w16cex:dateUtc="2022-10-20T11:06:53.607Z"/>
  <w16cex:commentExtensible w16cex:durableId="582B8DC1" w16cex:dateUtc="2022-10-20T11:11:19.535Z"/>
</w16cex:commentsExtensible>
</file>

<file path=word/commentsIds.xml><?xml version="1.0" encoding="utf-8"?>
<w16cid:commentsIds xmlns:mc="http://schemas.openxmlformats.org/markup-compatibility/2006" xmlns:w16cid="http://schemas.microsoft.com/office/word/2016/wordml/cid" mc:Ignorable="w16cid">
  <w16cid:commentId w16cid:paraId="2AE00615" w16cid:durableId="1235A33F"/>
  <w16cid:commentId w16cid:paraId="644F7CB7" w16cid:durableId="3B29E778"/>
  <w16cid:commentId w16cid:paraId="11C90F1F" w16cid:durableId="41C1038D"/>
  <w16cid:commentId w16cid:paraId="7DF503D5" w16cid:durableId="1288E1E1"/>
  <w16cid:commentId w16cid:paraId="3F7A56CB" w16cid:durableId="762E9278"/>
  <w16cid:commentId w16cid:paraId="5BB33FB2" w16cid:durableId="195D37EA"/>
  <w16cid:commentId w16cid:paraId="2501CE52" w16cid:durableId="06744114"/>
  <w16cid:commentId w16cid:paraId="1CA4F2A2" w16cid:durableId="2FB7BF39"/>
  <w16cid:commentId w16cid:paraId="515BC4E7" w16cid:durableId="63393A6D"/>
  <w16cid:commentId w16cid:paraId="73D256DD" w16cid:durableId="5BE8D6E6"/>
  <w16cid:commentId w16cid:paraId="3C732FE6" w16cid:durableId="2558D629"/>
  <w16cid:commentId w16cid:paraId="20E363B9" w16cid:durableId="05CD4933"/>
  <w16cid:commentId w16cid:paraId="1BD02C96" w16cid:durableId="4C3AD018"/>
  <w16cid:commentId w16cid:paraId="5445F5E7" w16cid:durableId="427680BC"/>
  <w16cid:commentId w16cid:paraId="01AFD8F0" w16cid:durableId="43D48B99"/>
  <w16cid:commentId w16cid:paraId="43CD1731" w16cid:durableId="6848E664"/>
  <w16cid:commentId w16cid:paraId="34041DC0" w16cid:durableId="4AFF8B08"/>
  <w16cid:commentId w16cid:paraId="3FE791DB" w16cid:durableId="72531BCE"/>
  <w16cid:commentId w16cid:paraId="2B173A35" w16cid:durableId="2DDBF24B"/>
  <w16cid:commentId w16cid:paraId="3EADE565" w16cid:durableId="329C9FAE"/>
  <w16cid:commentId w16cid:paraId="45D8FE84" w16cid:durableId="6701AA2C"/>
  <w16cid:commentId w16cid:paraId="485D2F8E" w16cid:durableId="60225800"/>
  <w16cid:commentId w16cid:paraId="15E62B26" w16cid:durableId="1B361698"/>
  <w16cid:commentId w16cid:paraId="1F251961" w16cid:durableId="582B8D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D64"/>
    <w:multiLevelType w:val="hybridMultilevel"/>
    <w:tmpl w:val="E892B326"/>
    <w:styleLink w:val="ImportedStyle1"/>
    <w:lvl w:ilvl="0" w:tplc="4EBAAB56">
      <w:start w:val="1"/>
      <w:numFmt w:val="decimal"/>
      <w:lvlText w:val="%1."/>
      <w:lvlJc w:val="left"/>
      <w:pPr>
        <w:tabs>
          <w:tab w:val="left" w:pos="720"/>
        </w:tabs>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26D70">
      <w:start w:val="1"/>
      <w:numFmt w:val="decimal"/>
      <w:lvlText w:val="%2."/>
      <w:lvlJc w:val="left"/>
      <w:pPr>
        <w:tabs>
          <w:tab w:val="left" w:pos="72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862218">
      <w:start w:val="1"/>
      <w:numFmt w:val="decimal"/>
      <w:lvlText w:val="%3."/>
      <w:lvlJc w:val="left"/>
      <w:pPr>
        <w:tabs>
          <w:tab w:val="left" w:pos="72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749E5E">
      <w:start w:val="1"/>
      <w:numFmt w:val="decimal"/>
      <w:lvlText w:val="%4."/>
      <w:lvlJc w:val="left"/>
      <w:pPr>
        <w:tabs>
          <w:tab w:val="left" w:pos="72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A4545C">
      <w:start w:val="1"/>
      <w:numFmt w:val="decimal"/>
      <w:lvlText w:val="%5."/>
      <w:lvlJc w:val="left"/>
      <w:pPr>
        <w:tabs>
          <w:tab w:val="left" w:pos="72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BE6E86">
      <w:start w:val="1"/>
      <w:numFmt w:val="decimal"/>
      <w:lvlText w:val="%6."/>
      <w:lvlJc w:val="left"/>
      <w:pPr>
        <w:tabs>
          <w:tab w:val="left" w:pos="72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69674">
      <w:start w:val="1"/>
      <w:numFmt w:val="decimal"/>
      <w:lvlText w:val="%7."/>
      <w:lvlJc w:val="left"/>
      <w:pPr>
        <w:tabs>
          <w:tab w:val="left" w:pos="72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26B1C2">
      <w:start w:val="1"/>
      <w:numFmt w:val="decimal"/>
      <w:lvlText w:val="%8."/>
      <w:lvlJc w:val="left"/>
      <w:pPr>
        <w:tabs>
          <w:tab w:val="left" w:pos="72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9C1CAA">
      <w:start w:val="1"/>
      <w:numFmt w:val="decimal"/>
      <w:lvlText w:val="%9."/>
      <w:lvlJc w:val="left"/>
      <w:pPr>
        <w:tabs>
          <w:tab w:val="left" w:pos="72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DD248D"/>
    <w:multiLevelType w:val="hybridMultilevel"/>
    <w:tmpl w:val="E892B326"/>
    <w:numStyleLink w:val="ImportedStyle1"/>
  </w:abstractNum>
  <w:abstractNum w:abstractNumId="2" w15:restartNumberingAfterBreak="0">
    <w:nsid w:val="30A85963"/>
    <w:multiLevelType w:val="hybridMultilevel"/>
    <w:tmpl w:val="E892B326"/>
    <w:lvl w:ilvl="0" w:tplc="3A74FB2E">
      <w:start w:val="1"/>
      <w:numFmt w:val="decimal"/>
      <w:lvlText w:val="%1."/>
      <w:lvlJc w:val="left"/>
      <w:pPr>
        <w:tabs>
          <w:tab w:val="left" w:pos="720"/>
        </w:tabs>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045EEE">
      <w:start w:val="1"/>
      <w:numFmt w:val="decimal"/>
      <w:lvlText w:val="%2."/>
      <w:lvlJc w:val="left"/>
      <w:pPr>
        <w:tabs>
          <w:tab w:val="left" w:pos="72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0C532">
      <w:start w:val="1"/>
      <w:numFmt w:val="decimal"/>
      <w:lvlText w:val="%3."/>
      <w:lvlJc w:val="left"/>
      <w:pPr>
        <w:tabs>
          <w:tab w:val="left" w:pos="72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842182">
      <w:start w:val="1"/>
      <w:numFmt w:val="decimal"/>
      <w:lvlText w:val="%4."/>
      <w:lvlJc w:val="left"/>
      <w:pPr>
        <w:tabs>
          <w:tab w:val="left" w:pos="72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3821AE">
      <w:start w:val="1"/>
      <w:numFmt w:val="decimal"/>
      <w:lvlText w:val="%5."/>
      <w:lvlJc w:val="left"/>
      <w:pPr>
        <w:tabs>
          <w:tab w:val="left" w:pos="72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B423B2">
      <w:start w:val="1"/>
      <w:numFmt w:val="decimal"/>
      <w:lvlText w:val="%6."/>
      <w:lvlJc w:val="left"/>
      <w:pPr>
        <w:tabs>
          <w:tab w:val="left" w:pos="72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26F246">
      <w:start w:val="1"/>
      <w:numFmt w:val="decimal"/>
      <w:lvlText w:val="%7."/>
      <w:lvlJc w:val="left"/>
      <w:pPr>
        <w:tabs>
          <w:tab w:val="left" w:pos="72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262B5E">
      <w:start w:val="1"/>
      <w:numFmt w:val="decimal"/>
      <w:lvlText w:val="%8."/>
      <w:lvlJc w:val="left"/>
      <w:pPr>
        <w:tabs>
          <w:tab w:val="left" w:pos="72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6CAE4">
      <w:start w:val="1"/>
      <w:numFmt w:val="decimal"/>
      <w:lvlText w:val="%9."/>
      <w:lvlJc w:val="left"/>
      <w:pPr>
        <w:tabs>
          <w:tab w:val="left" w:pos="72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E17ED4"/>
    <w:multiLevelType w:val="hybridMultilevel"/>
    <w:tmpl w:val="B93CE0AC"/>
    <w:styleLink w:val="ImportedStyle2"/>
    <w:lvl w:ilvl="0" w:tplc="AACA935C">
      <w:start w:val="1"/>
      <w:numFmt w:val="decimal"/>
      <w:lvlText w:val="%1."/>
      <w:lvlJc w:val="left"/>
      <w:pPr>
        <w:tabs>
          <w:tab w:val="left" w:pos="720"/>
        </w:tabs>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0C3590">
      <w:start w:val="1"/>
      <w:numFmt w:val="decimal"/>
      <w:lvlText w:val="%2."/>
      <w:lvlJc w:val="left"/>
      <w:pPr>
        <w:tabs>
          <w:tab w:val="left" w:pos="72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5412E4">
      <w:start w:val="1"/>
      <w:numFmt w:val="decimal"/>
      <w:lvlText w:val="%3."/>
      <w:lvlJc w:val="left"/>
      <w:pPr>
        <w:tabs>
          <w:tab w:val="left" w:pos="720"/>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4C5EC">
      <w:start w:val="1"/>
      <w:numFmt w:val="decimal"/>
      <w:lvlText w:val="%4."/>
      <w:lvlJc w:val="left"/>
      <w:pPr>
        <w:tabs>
          <w:tab w:val="left" w:pos="720"/>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03E9E">
      <w:start w:val="1"/>
      <w:numFmt w:val="decimal"/>
      <w:lvlText w:val="%5."/>
      <w:lvlJc w:val="left"/>
      <w:pPr>
        <w:tabs>
          <w:tab w:val="left" w:pos="72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E6578">
      <w:start w:val="1"/>
      <w:numFmt w:val="decimal"/>
      <w:lvlText w:val="%6."/>
      <w:lvlJc w:val="left"/>
      <w:pPr>
        <w:tabs>
          <w:tab w:val="left" w:pos="720"/>
        </w:tabs>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45CBA">
      <w:start w:val="1"/>
      <w:numFmt w:val="decimal"/>
      <w:lvlText w:val="%7."/>
      <w:lvlJc w:val="left"/>
      <w:pPr>
        <w:tabs>
          <w:tab w:val="left" w:pos="720"/>
        </w:tabs>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B888C2">
      <w:start w:val="1"/>
      <w:numFmt w:val="decimal"/>
      <w:lvlText w:val="%8."/>
      <w:lvlJc w:val="left"/>
      <w:pPr>
        <w:tabs>
          <w:tab w:val="left" w:pos="720"/>
        </w:tabs>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409DA">
      <w:start w:val="1"/>
      <w:numFmt w:val="decimal"/>
      <w:lvlText w:val="%9."/>
      <w:lvlJc w:val="left"/>
      <w:pPr>
        <w:tabs>
          <w:tab w:val="left" w:pos="720"/>
        </w:tabs>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A94BA8"/>
    <w:multiLevelType w:val="hybridMultilevel"/>
    <w:tmpl w:val="EDBA9472"/>
    <w:lvl w:ilvl="0" w:tplc="62BE9F1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451435"/>
    <w:multiLevelType w:val="hybridMultilevel"/>
    <w:tmpl w:val="B93CE0AC"/>
    <w:numStyleLink w:val="ImportedStyle2"/>
  </w:abstractNum>
  <w:abstractNum w:abstractNumId="6" w15:restartNumberingAfterBreak="0">
    <w:nsid w:val="79A75F04"/>
    <w:multiLevelType w:val="hybridMultilevel"/>
    <w:tmpl w:val="7B781E5E"/>
    <w:lvl w:ilvl="0" w:tplc="5BCAB71E">
      <w:start w:val="1"/>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B"/>
    <w:rsid w:val="001349DC"/>
    <w:rsid w:val="001526D3"/>
    <w:rsid w:val="00191C49"/>
    <w:rsid w:val="003279BB"/>
    <w:rsid w:val="00344A35"/>
    <w:rsid w:val="003A2650"/>
    <w:rsid w:val="00595B76"/>
    <w:rsid w:val="005F76A4"/>
    <w:rsid w:val="00615787"/>
    <w:rsid w:val="0061653D"/>
    <w:rsid w:val="006865B6"/>
    <w:rsid w:val="0068723B"/>
    <w:rsid w:val="00700C2B"/>
    <w:rsid w:val="00793FCD"/>
    <w:rsid w:val="007C7C1D"/>
    <w:rsid w:val="007D374B"/>
    <w:rsid w:val="00804ADD"/>
    <w:rsid w:val="0095188A"/>
    <w:rsid w:val="00960DE3"/>
    <w:rsid w:val="00B6713F"/>
    <w:rsid w:val="00B801B8"/>
    <w:rsid w:val="00DB2DF5"/>
    <w:rsid w:val="00EC097E"/>
    <w:rsid w:val="00F80696"/>
    <w:rsid w:val="1C62F1F4"/>
    <w:rsid w:val="1DC8E961"/>
    <w:rsid w:val="4711A42A"/>
    <w:rsid w:val="4B003FA0"/>
    <w:rsid w:val="6A98A43E"/>
    <w:rsid w:val="7FE55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E01B"/>
  <w15:chartTrackingRefBased/>
  <w15:docId w15:val="{7CAC7E36-5E6C-45B9-896B-7566278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23B"/>
    <w:pPr>
      <w:pBdr>
        <w:top w:val="nil"/>
        <w:left w:val="nil"/>
        <w:bottom w:val="nil"/>
        <w:right w:val="nil"/>
        <w:between w:val="nil"/>
        <w:bar w:val="nil"/>
      </w:pBdr>
    </w:pPr>
    <w:rPr>
      <w:rFonts w:ascii="Calibri" w:eastAsia="Arial Unicode MS" w:hAnsi="Calibri" w:cs="Arial Unicode MS"/>
      <w:color w:val="000000"/>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68723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character" w:styleId="a3">
    <w:name w:val="annotation reference"/>
    <w:basedOn w:val="a0"/>
    <w:uiPriority w:val="99"/>
    <w:semiHidden/>
    <w:unhideWhenUsed/>
    <w:rsid w:val="003A2650"/>
    <w:rPr>
      <w:sz w:val="16"/>
      <w:szCs w:val="16"/>
    </w:rPr>
  </w:style>
  <w:style w:type="paragraph" w:styleId="a4">
    <w:name w:val="annotation text"/>
    <w:basedOn w:val="a"/>
    <w:link w:val="a5"/>
    <w:uiPriority w:val="99"/>
    <w:semiHidden/>
    <w:unhideWhenUsed/>
    <w:rsid w:val="003A2650"/>
    <w:pPr>
      <w:spacing w:line="240" w:lineRule="auto"/>
    </w:pPr>
    <w:rPr>
      <w:sz w:val="20"/>
      <w:szCs w:val="20"/>
    </w:rPr>
  </w:style>
  <w:style w:type="character" w:customStyle="1" w:styleId="a5">
    <w:name w:val="Текст примечания Знак"/>
    <w:basedOn w:val="a0"/>
    <w:link w:val="a4"/>
    <w:uiPriority w:val="99"/>
    <w:semiHidden/>
    <w:rsid w:val="003A2650"/>
    <w:rPr>
      <w:rFonts w:ascii="Calibri" w:eastAsia="Arial Unicode MS" w:hAnsi="Calibri" w:cs="Arial Unicode MS"/>
      <w:color w:val="000000"/>
      <w:sz w:val="20"/>
      <w:szCs w:val="20"/>
      <w:u w:color="000000"/>
      <w:bdr w:val="nil"/>
      <w:lang w:val="ru-RU" w:eastAsia="ru-RU"/>
    </w:rPr>
  </w:style>
  <w:style w:type="paragraph" w:styleId="a6">
    <w:name w:val="annotation subject"/>
    <w:basedOn w:val="a4"/>
    <w:next w:val="a4"/>
    <w:link w:val="a7"/>
    <w:uiPriority w:val="99"/>
    <w:semiHidden/>
    <w:unhideWhenUsed/>
    <w:rsid w:val="003A2650"/>
    <w:rPr>
      <w:b/>
      <w:bCs/>
    </w:rPr>
  </w:style>
  <w:style w:type="character" w:customStyle="1" w:styleId="a7">
    <w:name w:val="Тема примечания Знак"/>
    <w:basedOn w:val="a5"/>
    <w:link w:val="a6"/>
    <w:uiPriority w:val="99"/>
    <w:semiHidden/>
    <w:rsid w:val="003A2650"/>
    <w:rPr>
      <w:rFonts w:ascii="Calibri" w:eastAsia="Arial Unicode MS" w:hAnsi="Calibri" w:cs="Arial Unicode MS"/>
      <w:b/>
      <w:bCs/>
      <w:color w:val="000000"/>
      <w:sz w:val="20"/>
      <w:szCs w:val="20"/>
      <w:u w:color="000000"/>
      <w:bdr w:val="nil"/>
      <w:lang w:val="ru-RU" w:eastAsia="ru-RU"/>
    </w:rPr>
  </w:style>
  <w:style w:type="paragraph" w:styleId="a8">
    <w:name w:val="Balloon Text"/>
    <w:basedOn w:val="a"/>
    <w:link w:val="a9"/>
    <w:uiPriority w:val="99"/>
    <w:semiHidden/>
    <w:unhideWhenUsed/>
    <w:rsid w:val="003A26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2650"/>
    <w:rPr>
      <w:rFonts w:ascii="Segoe UI" w:eastAsia="Arial Unicode MS" w:hAnsi="Segoe UI" w:cs="Segoe UI"/>
      <w:color w:val="000000"/>
      <w:sz w:val="18"/>
      <w:szCs w:val="18"/>
      <w:u w:color="000000"/>
      <w:bdr w:val="nil"/>
      <w:lang w:val="ru-RU" w:eastAsia="ru-RU"/>
    </w:rPr>
  </w:style>
  <w:style w:type="paragraph" w:customStyle="1" w:styleId="Body">
    <w:name w:val="Body"/>
    <w:rsid w:val="00595B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14:textOutline w14:w="0" w14:cap="flat" w14:cmpd="sng" w14:algn="ctr">
        <w14:noFill/>
        <w14:prstDash w14:val="solid"/>
        <w14:bevel/>
      </w14:textOutline>
    </w:rPr>
  </w:style>
  <w:style w:type="numbering" w:customStyle="1" w:styleId="ImportedStyle2">
    <w:name w:val="Imported Style 2"/>
    <w:rsid w:val="00595B76"/>
    <w:pPr>
      <w:numPr>
        <w:numId w:val="2"/>
      </w:numPr>
    </w:pPr>
  </w:style>
  <w:style w:type="numbering" w:customStyle="1" w:styleId="ImportedStyle1">
    <w:name w:val="Imported Style 1"/>
    <w:rsid w:val="00595B7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15b844018cb148c4"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7b09cf2fb96f43e3"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A7876355B5F4F9A6366766B6ABF53" ma:contentTypeVersion="10" ma:contentTypeDescription="Create a new document." ma:contentTypeScope="" ma:versionID="96688e7b1bd3e47cf183d2586d382570">
  <xsd:schema xmlns:xsd="http://www.w3.org/2001/XMLSchema" xmlns:xs="http://www.w3.org/2001/XMLSchema" xmlns:p="http://schemas.microsoft.com/office/2006/metadata/properties" xmlns:ns3="8a65b62c-7fed-4e02-b57f-f9a45385f855" xmlns:ns4="2fa346e6-fa06-4fdf-bb89-052538f3361f" targetNamespace="http://schemas.microsoft.com/office/2006/metadata/properties" ma:root="true" ma:fieldsID="0fc31c052c88c61ae7ed94b217d73883" ns3:_="" ns4:_="">
    <xsd:import namespace="8a65b62c-7fed-4e02-b57f-f9a45385f855"/>
    <xsd:import namespace="2fa346e6-fa06-4fdf-bb89-052538f33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5b62c-7fed-4e02-b57f-f9a45385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346e6-fa06-4fdf-bb89-052538f33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48B7F-5A8D-46C2-B296-56CF90300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5b62c-7fed-4e02-b57f-f9a45385f855"/>
    <ds:schemaRef ds:uri="2fa346e6-fa06-4fdf-bb89-052538f3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00679-ED6B-41FF-A0A4-B0CD4C3FA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D87CE-D3E0-4635-A6A4-22E795BC3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10305</Words>
  <Characters>5874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Sheremetiev Volodymyr</dc:creator>
  <cp:keywords/>
  <dc:description/>
  <cp:lastModifiedBy>Sheremetiev Volodymyr</cp:lastModifiedBy>
  <cp:revision>2</cp:revision>
  <dcterms:created xsi:type="dcterms:W3CDTF">2022-10-21T11:05:00Z</dcterms:created>
  <dcterms:modified xsi:type="dcterms:W3CDTF">2022-10-21T11:05:00Z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ies>
</file>